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89" w:rsidRDefault="00B85089" w:rsidP="007310A7">
      <w:pPr>
        <w:rPr>
          <w:rFonts w:ascii="Times New Roman" w:hAnsi="Times New Roman" w:cs="Times New Roman"/>
          <w:sz w:val="44"/>
          <w:szCs w:val="44"/>
          <w:lang w:val="uk-UA"/>
        </w:rPr>
      </w:pP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/>
          <w:b/>
          <w:sz w:val="28"/>
          <w:szCs w:val="28"/>
          <w:lang w:val="uk-UA"/>
        </w:rPr>
        <w:t xml:space="preserve"> ГОЛОСУВАННЯ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 пленарному засіданні вісімнадцятої сесії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селищної ради  сьомого скликання 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31 січня 2017 року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з поважних причин</w:t>
      </w:r>
      <w:r>
        <w:rPr>
          <w:rFonts w:ascii="Times New Roman" w:hAnsi="Times New Roman"/>
          <w:sz w:val="28"/>
          <w:szCs w:val="28"/>
          <w:lang w:val="uk-UA"/>
        </w:rPr>
        <w:t xml:space="preserve">: Руденко Н.М.,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Білокінь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О.Л., Вовк О.О.,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Кибкало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Китайгора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Байбара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Постольник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М.Д.,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Дмитришин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В.М., Гладун Є.О.,  Самойленко С.С., Русанова О.М.</w:t>
      </w:r>
    </w:p>
    <w:p w:rsidR="0023386C" w:rsidRPr="00CC41B2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0D26F1" w:rsidTr="00EC688B">
        <w:tc>
          <w:tcPr>
            <w:tcW w:w="9571" w:type="dxa"/>
          </w:tcPr>
          <w:p w:rsidR="0023386C" w:rsidRPr="000D26F1" w:rsidRDefault="0023386C" w:rsidP="00EC688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0D26F1">
              <w:rPr>
                <w:b/>
                <w:sz w:val="28"/>
                <w:szCs w:val="28"/>
                <w:lang w:val="uk-UA"/>
              </w:rPr>
              <w:t>Про уточнення показників селищного бюджету на 2016 рік.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 (Голосувало 16)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P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Pr="00CC41B2" w:rsidRDefault="0023386C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F4C30" w:rsidTr="00EC688B">
        <w:tc>
          <w:tcPr>
            <w:tcW w:w="9571" w:type="dxa"/>
          </w:tcPr>
          <w:p w:rsidR="0023386C" w:rsidRPr="000D26F1" w:rsidRDefault="0023386C" w:rsidP="00EC688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стан виконання Програми соціально-економічного, культурно-мистецького розвитку та охорони навколишнього природного середовища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смт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. Нові Санжари Полтавської області за ІІ півріччя 2016 року.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"ТАК"(Голосувало 16)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по-батькові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Pr="00CC41B2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F4C30" w:rsidTr="00EC688B">
        <w:tc>
          <w:tcPr>
            <w:tcW w:w="9571" w:type="dxa"/>
          </w:tcPr>
          <w:p w:rsidR="0023386C" w:rsidRPr="000D26F1" w:rsidRDefault="0023386C" w:rsidP="00EC688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Програми соціально-економічного, культурно-мистецького розвитку та охорони навколишнього природного середовища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смт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. Нові Санжари Полтавської області на 2017 рік.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16)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по-батькові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3386C" w:rsidRPr="00CC41B2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F4C30" w:rsidTr="00EC688B">
        <w:tc>
          <w:tcPr>
            <w:tcW w:w="9571" w:type="dxa"/>
          </w:tcPr>
          <w:p w:rsidR="0023386C" w:rsidRPr="000D26F1" w:rsidRDefault="0023386C" w:rsidP="00EC688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Програми фінансової підтримки комунального підприємства «Джерело»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селищної ради на 2017 рік.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16)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, по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-батькові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Pr="00CC41B2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F4C30" w:rsidTr="00EC688B">
        <w:tc>
          <w:tcPr>
            <w:tcW w:w="9571" w:type="dxa"/>
          </w:tcPr>
          <w:p w:rsidR="0023386C" w:rsidRPr="000D26F1" w:rsidRDefault="0023386C" w:rsidP="00EC688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поповнення статутного капіталу комунального підприємства «Джерело»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16)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по-батькові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3386C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3386C" w:rsidRPr="00CC41B2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F4C30" w:rsidTr="00EC688B">
        <w:tc>
          <w:tcPr>
            <w:tcW w:w="9571" w:type="dxa"/>
          </w:tcPr>
          <w:p w:rsidR="0023386C" w:rsidRPr="000D26F1" w:rsidRDefault="0023386C" w:rsidP="00EC688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надання фінансової допомоги на поточні видатки комунальному підприємству «Джерело»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16)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по-батькові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Pr="00CC41B2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F4C30" w:rsidTr="00EC688B">
        <w:tc>
          <w:tcPr>
            <w:tcW w:w="9571" w:type="dxa"/>
          </w:tcPr>
          <w:p w:rsidR="0023386C" w:rsidRPr="000D26F1" w:rsidRDefault="0023386C" w:rsidP="00EC688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розгляд звернення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Лелюхівського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сільського голови.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16)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по-батькові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Pr="00CC41B2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F4C30" w:rsidTr="00EC688B">
        <w:tc>
          <w:tcPr>
            <w:tcW w:w="9571" w:type="dxa"/>
          </w:tcPr>
          <w:p w:rsidR="0023386C" w:rsidRPr="000D26F1" w:rsidRDefault="0023386C" w:rsidP="00EC688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розгляд звернень завідуючих ДНЗ «Сонечко» та ДНЗ «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Лелеченька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» щодо виділення коштів на харчування. 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16)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по-батькові</w:t>
            </w:r>
          </w:p>
        </w:tc>
      </w:tr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Pr="00CC41B2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F4C30" w:rsidTr="00EC688B">
        <w:tc>
          <w:tcPr>
            <w:tcW w:w="9571" w:type="dxa"/>
          </w:tcPr>
          <w:p w:rsidR="0023386C" w:rsidRPr="000D26F1" w:rsidRDefault="0023386C" w:rsidP="00EC688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розгляд звернення завідуючої ДНЗ «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Лелеченька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» щодо виділення коштів на придбання вхідних воріт.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16)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по-батькові</w:t>
            </w:r>
          </w:p>
        </w:tc>
      </w:tr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Pr="00CC41B2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F4C30" w:rsidTr="00EC688B">
        <w:tc>
          <w:tcPr>
            <w:tcW w:w="9571" w:type="dxa"/>
          </w:tcPr>
          <w:p w:rsidR="0023386C" w:rsidRPr="000D26F1" w:rsidRDefault="0023386C" w:rsidP="00EC688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селищної Програми «Про зайнятість населення на 2017 рік»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16)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по-батькові</w:t>
            </w:r>
          </w:p>
        </w:tc>
      </w:tr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"НІ"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Pr="00CC41B2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F4C30" w:rsidTr="00EC688B">
        <w:tc>
          <w:tcPr>
            <w:tcW w:w="9571" w:type="dxa"/>
          </w:tcPr>
          <w:p w:rsidR="0023386C" w:rsidRPr="000D26F1" w:rsidRDefault="0023386C" w:rsidP="00EC688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селищної Програми «Молодь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Новосанжарщини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на 2017 рік»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16)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по-батькові</w:t>
            </w:r>
          </w:p>
        </w:tc>
      </w:tr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Pr="00CC41B2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F4C30" w:rsidTr="00EC688B">
        <w:tc>
          <w:tcPr>
            <w:tcW w:w="9571" w:type="dxa"/>
          </w:tcPr>
          <w:p w:rsidR="0023386C" w:rsidRPr="000D26F1" w:rsidRDefault="0023386C" w:rsidP="00EC688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стан виконання плану роботи за ІІ півріччя 2016 року.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16 )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по-батькові</w:t>
            </w:r>
          </w:p>
        </w:tc>
      </w:tr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1. 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Pr="00CC41B2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F4C30" w:rsidTr="00EC688B">
        <w:tc>
          <w:tcPr>
            <w:tcW w:w="9571" w:type="dxa"/>
          </w:tcPr>
          <w:p w:rsidR="0023386C" w:rsidRPr="000D26F1" w:rsidRDefault="0023386C" w:rsidP="00EC688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стан виконання Плану діяльності з підготовки та затвердження проектів регуляторних актів у сфері господарської діяльності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селищної ради за 2016 рік. 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16)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по-батькові</w:t>
            </w:r>
          </w:p>
        </w:tc>
      </w:tr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3386C" w:rsidRPr="00B55EAF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3386C" w:rsidRPr="00B55EAF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Pr="00CC41B2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F4C30" w:rsidTr="00EC688B">
        <w:tc>
          <w:tcPr>
            <w:tcW w:w="9571" w:type="dxa"/>
          </w:tcPr>
          <w:p w:rsidR="0023386C" w:rsidRPr="000D26F1" w:rsidRDefault="0023386C" w:rsidP="00EC688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встановлення податку на майно в частині плати за землю на території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селищної ради на 2017 рік. 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16)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по-батькові</w:t>
            </w:r>
          </w:p>
        </w:tc>
      </w:tr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3386C" w:rsidRPr="00B55EAF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3386C" w:rsidRPr="00B55EAF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3386C" w:rsidRPr="00CC41B2" w:rsidRDefault="0023386C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F4C30" w:rsidTr="00EC688B">
        <w:tc>
          <w:tcPr>
            <w:tcW w:w="9571" w:type="dxa"/>
          </w:tcPr>
          <w:p w:rsidR="0023386C" w:rsidRPr="000D26F1" w:rsidRDefault="0023386C" w:rsidP="00EC688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ставок земельного податку на 2017 рік. 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16)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№ п/п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по-батькові</w:t>
            </w:r>
          </w:p>
        </w:tc>
      </w:tr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3386C" w:rsidRPr="00B55EAF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3386C" w:rsidRPr="00B55EAF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  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0 )</w:t>
      </w: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Pr="00CC41B2" w:rsidRDefault="0023386C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F4C30" w:rsidTr="00EC688B">
        <w:tc>
          <w:tcPr>
            <w:tcW w:w="9571" w:type="dxa"/>
          </w:tcPr>
          <w:p w:rsidR="0023386C" w:rsidRPr="000D26F1" w:rsidRDefault="0023386C" w:rsidP="00EC688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внесення змін до Додатку 1 рішення селищної ради від 22 лютого 2016 року №11 «Про встановлення ставок орендної плати за земельні ділянки на території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селищної ради».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16 )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по-батькові</w:t>
            </w:r>
          </w:p>
        </w:tc>
      </w:tr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3386C" w:rsidRPr="00B55EAF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3386C" w:rsidRPr="00B55EAF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Pr="00CC41B2" w:rsidRDefault="0023386C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F4C30" w:rsidTr="00EC688B">
        <w:tc>
          <w:tcPr>
            <w:tcW w:w="9571" w:type="dxa"/>
          </w:tcPr>
          <w:p w:rsidR="0023386C" w:rsidRPr="000D26F1" w:rsidRDefault="0023386C" w:rsidP="00EC688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розгляд заяв з питань земельного законодавства.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 ( Голосувало 16)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по-батькові</w:t>
            </w:r>
          </w:p>
        </w:tc>
      </w:tr>
      <w:tr w:rsidR="0023386C" w:rsidRPr="00B55EAF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3386C" w:rsidRPr="00B55EAF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 ГОЛОСУВАЛО (Усього 1 ) Коба І.О. з метою уникнення конфлікту інтересів при прийнятті рішення ""Про надання дозволу на виготовлення технічної документації із землеустрою щодо встановлення (відновлення ) меж земельної ділянки гр. Кобі М. О.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Нові Санжари провулок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Лелюхівський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33"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Pr="00CC41B2" w:rsidRDefault="0023386C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18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F4C30" w:rsidTr="00EC688B">
        <w:tc>
          <w:tcPr>
            <w:tcW w:w="9571" w:type="dxa"/>
          </w:tcPr>
          <w:p w:rsidR="0023386C" w:rsidRPr="000D26F1" w:rsidRDefault="0023386C" w:rsidP="00EC688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внесення змін до рішення дев’ятої сесії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селищної ради сьомого скликання від 30 червня 2016 року №7 «Про встановлення розміру ставок єдиного податку на території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селищної ради на 2017 рік та затвердження Положення про єдиний податок».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16)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по-батькові</w:t>
            </w:r>
          </w:p>
        </w:tc>
      </w:tr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3386C" w:rsidRPr="00B55EAF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3386C" w:rsidRPr="00B55EAF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Pr="00CC41B2" w:rsidRDefault="0023386C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F4C30" w:rsidTr="00EC688B">
        <w:tc>
          <w:tcPr>
            <w:tcW w:w="9571" w:type="dxa"/>
          </w:tcPr>
          <w:p w:rsidR="0023386C" w:rsidRPr="000D26F1" w:rsidRDefault="0023386C" w:rsidP="00EC688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внесення змін до Положення про транспортний податок, затвердженого рішенням дев’ятої сесії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селищної ради сьомого скликання  від 30 червня 2016 року №8 «Про встановлення ставки транспортного податку на території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селищної ради на 2017 рік та затвердження Положення про транспортний податок».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16 )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по-батькові</w:t>
            </w:r>
          </w:p>
        </w:tc>
      </w:tr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3386C" w:rsidRPr="00B55EAF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3386C" w:rsidRPr="00B55EAF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  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0 )</w:t>
      </w: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Pr="00CC41B2" w:rsidRDefault="0023386C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F4C30" w:rsidTr="00EC688B">
        <w:tc>
          <w:tcPr>
            <w:tcW w:w="9571" w:type="dxa"/>
          </w:tcPr>
          <w:p w:rsidR="0023386C" w:rsidRPr="000D26F1" w:rsidRDefault="0023386C" w:rsidP="00EC688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внесення змін до рішення селищної ради сьомого скликання від 04 листопада 2015 року №18 «Про утворення комісії з житлових питань при виконавчому комітеті селищної ради».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16)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по-батькові</w:t>
            </w:r>
          </w:p>
        </w:tc>
      </w:tr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3386C" w:rsidRPr="00B55EAF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3386C" w:rsidRPr="00B55EAF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"НІ" (Голосувало 0  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0 )</w:t>
      </w: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Pr="00CC41B2" w:rsidRDefault="0023386C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F4C30" w:rsidTr="00EC688B">
        <w:tc>
          <w:tcPr>
            <w:tcW w:w="9571" w:type="dxa"/>
          </w:tcPr>
          <w:p w:rsidR="0023386C" w:rsidRPr="000D26F1" w:rsidRDefault="0023386C" w:rsidP="00EC688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внесення змін до рішення селищної ради сьомого скликання від 24 листопада 2015 року №4 «Про затвердження керівника органу приватизації житлового фонду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селищної ради».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16 )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по-батькові</w:t>
            </w:r>
          </w:p>
        </w:tc>
      </w:tr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3386C" w:rsidRPr="00B55EAF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3386C" w:rsidRPr="00B55EAF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  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0 )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3386C" w:rsidRPr="00CC41B2" w:rsidRDefault="0023386C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F4C30" w:rsidTr="00EC688B">
        <w:tc>
          <w:tcPr>
            <w:tcW w:w="9571" w:type="dxa"/>
          </w:tcPr>
          <w:p w:rsidR="0023386C" w:rsidRPr="000D26F1" w:rsidRDefault="0023386C" w:rsidP="00EC688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внесення змін до штатного розпису апарату управління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селищної ради».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15 )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по-батькові</w:t>
            </w:r>
          </w:p>
        </w:tc>
      </w:tr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3386C" w:rsidRPr="00B55EAF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3386C" w:rsidRPr="00B55EAF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1)</w:t>
      </w:r>
    </w:p>
    <w:tbl>
      <w:tblPr>
        <w:tblStyle w:val="a5"/>
        <w:tblW w:w="0" w:type="auto"/>
        <w:tblLook w:val="01E0"/>
      </w:tblPr>
      <w:tblGrid>
        <w:gridCol w:w="861"/>
        <w:gridCol w:w="8710"/>
      </w:tblGrid>
      <w:tr w:rsidR="0023386C" w:rsidTr="00EC688B">
        <w:tc>
          <w:tcPr>
            <w:tcW w:w="828" w:type="dxa"/>
          </w:tcPr>
          <w:p w:rsidR="0023386C" w:rsidRDefault="0023386C" w:rsidP="00EC68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8743" w:type="dxa"/>
          </w:tcPr>
          <w:p w:rsidR="0023386C" w:rsidRDefault="0023386C" w:rsidP="00EC68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по-батькові</w:t>
            </w:r>
          </w:p>
        </w:tc>
      </w:tr>
      <w:tr w:rsidR="0023386C" w:rsidTr="00EC688B">
        <w:tc>
          <w:tcPr>
            <w:tcW w:w="828" w:type="dxa"/>
          </w:tcPr>
          <w:p w:rsidR="0023386C" w:rsidRDefault="0023386C" w:rsidP="00EC68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43" w:type="dxa"/>
          </w:tcPr>
          <w:p w:rsidR="0023386C" w:rsidRDefault="0023386C" w:rsidP="00EC68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Н.Ю.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0 )</w:t>
      </w: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Pr="00CC41B2" w:rsidRDefault="0023386C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F4C30" w:rsidTr="00EC688B">
        <w:tc>
          <w:tcPr>
            <w:tcW w:w="9571" w:type="dxa"/>
          </w:tcPr>
          <w:p w:rsidR="0023386C" w:rsidRPr="000D26F1" w:rsidRDefault="0023386C" w:rsidP="00EC688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надання згоди на прийняття у комунальну власність та передачу комунальному підприємству «Джерело»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селищної ради контейнерів для твердих побутових відходів.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16)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по-батькові</w:t>
            </w:r>
          </w:p>
        </w:tc>
      </w:tr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3386C" w:rsidRPr="00B55EAF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3386C" w:rsidRPr="00B55EAF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  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0 )</w:t>
      </w: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Pr="00CC41B2" w:rsidRDefault="0023386C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F4C30" w:rsidTr="00EC688B">
        <w:tc>
          <w:tcPr>
            <w:tcW w:w="9571" w:type="dxa"/>
          </w:tcPr>
          <w:p w:rsidR="0023386C" w:rsidRPr="000D26F1" w:rsidRDefault="0023386C" w:rsidP="00EC688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припинення оренди нежитлового приміщення, що належить до комунальної власності,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ФОП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Носенку Р.М. по вул. Незалежності, 32А 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смт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. Нові Санжари.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16)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по-батькові</w:t>
            </w:r>
          </w:p>
        </w:tc>
      </w:tr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3386C" w:rsidRPr="00B55EAF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3386C" w:rsidRPr="00B55EAF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3386C" w:rsidRPr="00D435A4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0 )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3386C" w:rsidRPr="00CC41B2" w:rsidRDefault="0023386C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F4C30" w:rsidTr="00EC688B">
        <w:tc>
          <w:tcPr>
            <w:tcW w:w="9571" w:type="dxa"/>
          </w:tcPr>
          <w:p w:rsidR="0023386C" w:rsidRPr="000D26F1" w:rsidRDefault="0023386C" w:rsidP="00EC688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погодження надання в оренду нежитлового приміщення, що належить до комунальної власності,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ФОП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Вербич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О.В. по вул. Незалежності, 32А 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смт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. Нові Санжари.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"ТАК"( Голосувало 16)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по-батькові</w:t>
            </w:r>
          </w:p>
        </w:tc>
      </w:tr>
      <w:tr w:rsidR="0023386C" w:rsidRPr="003F1F3D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3386C" w:rsidRPr="00B55EAF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3386C" w:rsidRPr="00B55EAF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3386C" w:rsidRPr="00D435A4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Дев’ятко В.Б.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Поціпко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23386C" w:rsidRPr="000D26F1" w:rsidTr="00EC688B">
        <w:tc>
          <w:tcPr>
            <w:tcW w:w="817" w:type="dxa"/>
          </w:tcPr>
          <w:p w:rsidR="0023386C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3386C" w:rsidRPr="000D26F1" w:rsidRDefault="0023386C" w:rsidP="00EC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0 )</w:t>
      </w: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І.О.Коба</w:t>
      </w:r>
    </w:p>
    <w:p w:rsidR="0023386C" w:rsidRDefault="0023386C" w:rsidP="0023386C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23386C" w:rsidRPr="00BB511A" w:rsidRDefault="0023386C" w:rsidP="0023386C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пленарного засідання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І.М.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Олянич</w:t>
      </w:r>
      <w:proofErr w:type="spellEnd"/>
    </w:p>
    <w:p w:rsidR="0023386C" w:rsidRPr="00F1176C" w:rsidRDefault="0023386C" w:rsidP="0023386C"/>
    <w:p w:rsidR="00B85089" w:rsidRPr="0023386C" w:rsidRDefault="00B85089" w:rsidP="00B850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85089" w:rsidRPr="0023386C" w:rsidSect="002338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6F8"/>
    <w:multiLevelType w:val="multilevel"/>
    <w:tmpl w:val="75E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50F1"/>
    <w:rsid w:val="00093828"/>
    <w:rsid w:val="0013369D"/>
    <w:rsid w:val="001F4D80"/>
    <w:rsid w:val="00203868"/>
    <w:rsid w:val="0023386C"/>
    <w:rsid w:val="003F60DD"/>
    <w:rsid w:val="00563E6B"/>
    <w:rsid w:val="005C485A"/>
    <w:rsid w:val="00693A3B"/>
    <w:rsid w:val="007310A7"/>
    <w:rsid w:val="00774711"/>
    <w:rsid w:val="007A4E0D"/>
    <w:rsid w:val="007E50F1"/>
    <w:rsid w:val="00805B2F"/>
    <w:rsid w:val="008F1D9D"/>
    <w:rsid w:val="009708F3"/>
    <w:rsid w:val="00A22E5D"/>
    <w:rsid w:val="00A25277"/>
    <w:rsid w:val="00A35D42"/>
    <w:rsid w:val="00AF68B0"/>
    <w:rsid w:val="00B57307"/>
    <w:rsid w:val="00B85089"/>
    <w:rsid w:val="00BA4319"/>
    <w:rsid w:val="00BD34C5"/>
    <w:rsid w:val="00C82B91"/>
    <w:rsid w:val="00CD6939"/>
    <w:rsid w:val="00E017F2"/>
    <w:rsid w:val="00E056E9"/>
    <w:rsid w:val="00E2613A"/>
    <w:rsid w:val="00E467E1"/>
    <w:rsid w:val="00EA4678"/>
    <w:rsid w:val="00EF4911"/>
    <w:rsid w:val="00F822D5"/>
    <w:rsid w:val="00FD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paragraph" w:styleId="1">
    <w:name w:val="heading 1"/>
    <w:basedOn w:val="a"/>
    <w:link w:val="10"/>
    <w:qFormat/>
    <w:rsid w:val="0023386C"/>
    <w:pPr>
      <w:spacing w:before="100" w:beforeAutospacing="1" w:after="100" w:afterAutospacing="1"/>
      <w:outlineLvl w:val="0"/>
    </w:pPr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2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A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3386C"/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styleId="a7">
    <w:name w:val="Hyperlink"/>
    <w:basedOn w:val="a0"/>
    <w:rsid w:val="002338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386C"/>
  </w:style>
  <w:style w:type="character" w:styleId="a8">
    <w:name w:val="Strong"/>
    <w:basedOn w:val="a0"/>
    <w:qFormat/>
    <w:rsid w:val="002338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16CBA-4105-469E-833E-F778CC74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cp:lastPrinted>2016-12-09T06:41:00Z</cp:lastPrinted>
  <dcterms:created xsi:type="dcterms:W3CDTF">2017-02-28T13:08:00Z</dcterms:created>
  <dcterms:modified xsi:type="dcterms:W3CDTF">2017-02-28T13:08:00Z</dcterms:modified>
</cp:coreProperties>
</file>