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379" w:rsidRDefault="00FF7E12">
      <w:pPr>
        <w:jc w:val="center"/>
        <w:rPr>
          <w:b/>
          <w:lang w:val="uk-UA"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14350" cy="64770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6379" w:rsidRDefault="00E16379">
      <w:pPr>
        <w:jc w:val="center"/>
        <w:rPr>
          <w:b/>
          <w:lang w:val="uk-UA"/>
        </w:rPr>
      </w:pPr>
    </w:p>
    <w:p w:rsidR="00E16379" w:rsidRDefault="00E16379">
      <w:pPr>
        <w:rPr>
          <w:b/>
          <w:lang w:val="uk-UA"/>
        </w:rPr>
      </w:pPr>
    </w:p>
    <w:p w:rsidR="00E16379" w:rsidRDefault="00E16379">
      <w:pPr>
        <w:jc w:val="center"/>
        <w:rPr>
          <w:b/>
          <w:lang w:val="uk-UA"/>
        </w:rPr>
      </w:pPr>
    </w:p>
    <w:p w:rsidR="00E16379" w:rsidRPr="005C1DFF" w:rsidRDefault="00E16379" w:rsidP="00C83028">
      <w:pPr>
        <w:jc w:val="center"/>
        <w:rPr>
          <w:b/>
          <w:sz w:val="28"/>
          <w:szCs w:val="28"/>
          <w:lang w:val="uk-UA"/>
        </w:rPr>
      </w:pPr>
      <w:r w:rsidRPr="00C7253D">
        <w:rPr>
          <w:b/>
          <w:sz w:val="28"/>
          <w:szCs w:val="28"/>
          <w:lang w:val="uk-UA"/>
        </w:rPr>
        <w:t xml:space="preserve">НОВОСАНЖАРСЬКА  </w:t>
      </w:r>
      <w:r w:rsidR="00C83028" w:rsidRPr="005C1DFF">
        <w:rPr>
          <w:b/>
          <w:sz w:val="28"/>
          <w:szCs w:val="28"/>
          <w:lang w:val="uk-UA"/>
        </w:rPr>
        <w:t>СЕЛИЩНА РАДА</w:t>
      </w:r>
    </w:p>
    <w:p w:rsidR="004D1A0B" w:rsidRPr="005C1DFF" w:rsidRDefault="004D1A0B">
      <w:pPr>
        <w:jc w:val="center"/>
        <w:rPr>
          <w:b/>
          <w:sz w:val="28"/>
          <w:szCs w:val="28"/>
          <w:lang w:val="uk-UA"/>
        </w:rPr>
      </w:pPr>
    </w:p>
    <w:p w:rsidR="00E16379" w:rsidRPr="005C1DFF" w:rsidRDefault="007A09E5" w:rsidP="007A09E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</w:t>
      </w:r>
      <w:r w:rsidR="00E16379" w:rsidRPr="005C1DFF">
        <w:rPr>
          <w:b/>
          <w:sz w:val="28"/>
          <w:szCs w:val="28"/>
          <w:lang w:val="uk-UA"/>
        </w:rPr>
        <w:t xml:space="preserve">ПРОТОКОЛ </w:t>
      </w:r>
    </w:p>
    <w:p w:rsidR="00C7253D" w:rsidRDefault="00C7253D" w:rsidP="00665642">
      <w:pPr>
        <w:ind w:left="840" w:right="102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7A09E5">
        <w:rPr>
          <w:b/>
          <w:sz w:val="28"/>
          <w:szCs w:val="28"/>
          <w:lang w:val="uk-UA"/>
        </w:rPr>
        <w:t xml:space="preserve">                            </w:t>
      </w:r>
      <w:r>
        <w:rPr>
          <w:b/>
          <w:sz w:val="28"/>
          <w:szCs w:val="28"/>
          <w:lang w:val="uk-UA"/>
        </w:rPr>
        <w:t xml:space="preserve"> </w:t>
      </w:r>
      <w:r w:rsidR="00665642">
        <w:rPr>
          <w:b/>
          <w:sz w:val="28"/>
          <w:szCs w:val="28"/>
          <w:lang w:val="uk-UA"/>
        </w:rPr>
        <w:t xml:space="preserve">засідання </w:t>
      </w:r>
      <w:r w:rsidR="00C83028" w:rsidRPr="005C1DFF">
        <w:rPr>
          <w:b/>
          <w:sz w:val="28"/>
          <w:szCs w:val="28"/>
          <w:lang w:val="uk-UA"/>
        </w:rPr>
        <w:t>постійн</w:t>
      </w:r>
      <w:r w:rsidR="00665642">
        <w:rPr>
          <w:b/>
          <w:sz w:val="28"/>
          <w:szCs w:val="28"/>
          <w:lang w:val="uk-UA"/>
        </w:rPr>
        <w:t>ої</w:t>
      </w:r>
      <w:r>
        <w:rPr>
          <w:b/>
          <w:sz w:val="28"/>
          <w:szCs w:val="28"/>
          <w:lang w:val="uk-UA"/>
        </w:rPr>
        <w:t xml:space="preserve"> </w:t>
      </w:r>
      <w:r w:rsidR="00E16379" w:rsidRPr="005C1DFF">
        <w:rPr>
          <w:b/>
          <w:sz w:val="28"/>
          <w:szCs w:val="28"/>
          <w:lang w:val="uk-UA"/>
        </w:rPr>
        <w:t>комісі</w:t>
      </w:r>
      <w:r w:rsidR="00665642">
        <w:rPr>
          <w:b/>
          <w:sz w:val="28"/>
          <w:szCs w:val="28"/>
          <w:lang w:val="uk-UA"/>
        </w:rPr>
        <w:t xml:space="preserve">ї </w:t>
      </w:r>
    </w:p>
    <w:p w:rsidR="00E16379" w:rsidRPr="005C1DFF" w:rsidRDefault="00C7253D" w:rsidP="00665642">
      <w:pPr>
        <w:ind w:left="840" w:right="102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shd w:val="clear" w:color="auto" w:fill="FFFFFF"/>
          <w:lang w:val="uk-UA"/>
        </w:rPr>
        <w:t xml:space="preserve">                   </w:t>
      </w:r>
      <w:r w:rsidR="00665642" w:rsidRPr="00665642">
        <w:rPr>
          <w:b/>
          <w:sz w:val="28"/>
          <w:szCs w:val="28"/>
          <w:shd w:val="clear" w:color="auto" w:fill="FFFFFF"/>
          <w:lang w:val="uk-UA"/>
        </w:rPr>
        <w:t xml:space="preserve">з </w:t>
      </w:r>
      <w:r w:rsidR="00E26B7D" w:rsidRPr="00665642">
        <w:rPr>
          <w:rStyle w:val="aa"/>
          <w:sz w:val="28"/>
          <w:szCs w:val="28"/>
          <w:lang w:val="uk-UA"/>
        </w:rPr>
        <w:t>вирішення питань земельного законодавства</w:t>
      </w:r>
    </w:p>
    <w:p w:rsidR="00E16379" w:rsidRPr="005C1DFF" w:rsidRDefault="00E16379">
      <w:pPr>
        <w:ind w:left="1260" w:right="1025"/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Look w:val="01E0"/>
      </w:tblPr>
      <w:tblGrid>
        <w:gridCol w:w="3473"/>
        <w:gridCol w:w="3474"/>
        <w:gridCol w:w="3474"/>
      </w:tblGrid>
      <w:tr w:rsidR="00E16379" w:rsidRPr="005C1DFF">
        <w:tc>
          <w:tcPr>
            <w:tcW w:w="3473" w:type="dxa"/>
          </w:tcPr>
          <w:p w:rsidR="00E16379" w:rsidRPr="005C1DFF" w:rsidRDefault="00355038" w:rsidP="00407355">
            <w:pPr>
              <w:rPr>
                <w:lang w:val="uk-UA"/>
              </w:rPr>
            </w:pPr>
            <w:r w:rsidRPr="005C1DFF">
              <w:rPr>
                <w:u w:val="single"/>
                <w:lang w:val="uk-UA"/>
              </w:rPr>
              <w:t>"</w:t>
            </w:r>
            <w:r w:rsidR="00407355">
              <w:rPr>
                <w:u w:val="single"/>
                <w:lang w:val="uk-UA"/>
              </w:rPr>
              <w:t>27</w:t>
            </w:r>
            <w:r w:rsidRPr="005C1DFF">
              <w:rPr>
                <w:u w:val="single"/>
                <w:lang w:val="uk-UA"/>
              </w:rPr>
              <w:t>"</w:t>
            </w:r>
            <w:r w:rsidR="00C7253D">
              <w:rPr>
                <w:u w:val="single"/>
                <w:lang w:val="uk-UA"/>
              </w:rPr>
              <w:t xml:space="preserve"> </w:t>
            </w:r>
            <w:r w:rsidR="00407355">
              <w:rPr>
                <w:u w:val="single"/>
                <w:lang w:val="uk-UA"/>
              </w:rPr>
              <w:t>січня</w:t>
            </w:r>
            <w:r w:rsidR="00C7253D">
              <w:rPr>
                <w:u w:val="single"/>
                <w:lang w:val="uk-UA"/>
              </w:rPr>
              <w:t xml:space="preserve"> </w:t>
            </w:r>
            <w:r w:rsidR="00E16379" w:rsidRPr="005C1DFF">
              <w:rPr>
                <w:lang w:val="uk-UA"/>
              </w:rPr>
              <w:t>20</w:t>
            </w:r>
            <w:r w:rsidR="00CD5D27" w:rsidRPr="005C1DFF">
              <w:rPr>
                <w:u w:val="single"/>
                <w:lang w:val="uk-UA"/>
              </w:rPr>
              <w:t>1</w:t>
            </w:r>
            <w:r w:rsidR="00407355">
              <w:rPr>
                <w:u w:val="single"/>
                <w:lang w:val="uk-UA"/>
              </w:rPr>
              <w:t>7</w:t>
            </w:r>
            <w:r w:rsidR="00E16379" w:rsidRPr="005C1DFF">
              <w:rPr>
                <w:lang w:val="uk-UA"/>
              </w:rPr>
              <w:t xml:space="preserve">  року</w:t>
            </w:r>
          </w:p>
        </w:tc>
        <w:tc>
          <w:tcPr>
            <w:tcW w:w="3474" w:type="dxa"/>
          </w:tcPr>
          <w:p w:rsidR="00E16379" w:rsidRPr="005C1DFF" w:rsidRDefault="00E16379">
            <w:pPr>
              <w:jc w:val="center"/>
              <w:rPr>
                <w:lang w:val="uk-UA"/>
              </w:rPr>
            </w:pPr>
          </w:p>
        </w:tc>
        <w:tc>
          <w:tcPr>
            <w:tcW w:w="3474" w:type="dxa"/>
          </w:tcPr>
          <w:p w:rsidR="00E16379" w:rsidRPr="005C1DFF" w:rsidRDefault="00E16379" w:rsidP="00971AA6">
            <w:pPr>
              <w:jc w:val="center"/>
              <w:rPr>
                <w:lang w:val="uk-UA"/>
              </w:rPr>
            </w:pPr>
            <w:r w:rsidRPr="005C1DFF">
              <w:rPr>
                <w:lang w:val="uk-UA"/>
              </w:rPr>
              <w:t>смт. Нові Санжари</w:t>
            </w:r>
          </w:p>
        </w:tc>
      </w:tr>
    </w:tbl>
    <w:p w:rsidR="00E16379" w:rsidRPr="005C1DFF" w:rsidRDefault="00E16379">
      <w:pPr>
        <w:rPr>
          <w:b/>
          <w:i/>
          <w:sz w:val="28"/>
          <w:szCs w:val="28"/>
          <w:lang w:val="uk-UA"/>
        </w:rPr>
      </w:pPr>
    </w:p>
    <w:tbl>
      <w:tblPr>
        <w:tblW w:w="0" w:type="auto"/>
        <w:tblLook w:val="01E0"/>
      </w:tblPr>
      <w:tblGrid>
        <w:gridCol w:w="2628"/>
        <w:gridCol w:w="5024"/>
        <w:gridCol w:w="236"/>
        <w:gridCol w:w="2533"/>
      </w:tblGrid>
      <w:tr w:rsidR="00E16379" w:rsidRPr="005C1DFF" w:rsidTr="00531156">
        <w:tc>
          <w:tcPr>
            <w:tcW w:w="2628" w:type="dxa"/>
          </w:tcPr>
          <w:p w:rsidR="00E16379" w:rsidRDefault="00CD5D27" w:rsidP="00C83028">
            <w:pPr>
              <w:tabs>
                <w:tab w:val="left" w:pos="8280"/>
              </w:tabs>
              <w:rPr>
                <w:b/>
                <w:sz w:val="28"/>
                <w:szCs w:val="28"/>
                <w:lang w:val="uk-UA"/>
              </w:rPr>
            </w:pPr>
            <w:r w:rsidRPr="005C1DFF">
              <w:rPr>
                <w:b/>
                <w:sz w:val="28"/>
                <w:szCs w:val="28"/>
                <w:lang w:val="uk-UA"/>
              </w:rPr>
              <w:t>Голов</w:t>
            </w:r>
            <w:r w:rsidR="00C83028" w:rsidRPr="005C1DFF">
              <w:rPr>
                <w:b/>
                <w:sz w:val="28"/>
                <w:szCs w:val="28"/>
                <w:lang w:val="uk-UA"/>
              </w:rPr>
              <w:t>а</w:t>
            </w:r>
            <w:r w:rsidR="00C7253D">
              <w:rPr>
                <w:b/>
                <w:sz w:val="28"/>
                <w:szCs w:val="28"/>
                <w:lang w:val="uk-UA"/>
              </w:rPr>
              <w:t xml:space="preserve"> </w:t>
            </w:r>
            <w:r w:rsidR="00665642">
              <w:rPr>
                <w:b/>
                <w:sz w:val="28"/>
                <w:szCs w:val="28"/>
                <w:lang w:val="uk-UA"/>
              </w:rPr>
              <w:t>комісі</w:t>
            </w:r>
            <w:r w:rsidR="00C7253D">
              <w:rPr>
                <w:b/>
                <w:sz w:val="28"/>
                <w:szCs w:val="28"/>
                <w:lang w:val="uk-UA"/>
              </w:rPr>
              <w:t>ї</w:t>
            </w:r>
            <w:r w:rsidR="000570CC" w:rsidRPr="005C1DFF">
              <w:rPr>
                <w:b/>
                <w:sz w:val="28"/>
                <w:szCs w:val="28"/>
                <w:lang w:val="uk-UA"/>
              </w:rPr>
              <w:t>:</w:t>
            </w:r>
          </w:p>
          <w:p w:rsidR="00665642" w:rsidRDefault="00665642" w:rsidP="00C83028">
            <w:pPr>
              <w:tabs>
                <w:tab w:val="left" w:pos="8280"/>
              </w:tabs>
              <w:rPr>
                <w:b/>
                <w:sz w:val="28"/>
                <w:szCs w:val="28"/>
                <w:lang w:val="uk-UA"/>
              </w:rPr>
            </w:pPr>
          </w:p>
          <w:p w:rsidR="007C12CC" w:rsidRPr="005C1DFF" w:rsidRDefault="00665642" w:rsidP="00665642">
            <w:pPr>
              <w:tabs>
                <w:tab w:val="left" w:pos="8280"/>
              </w:tabs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</w:t>
            </w:r>
            <w:r w:rsidR="007C12CC">
              <w:rPr>
                <w:b/>
                <w:sz w:val="28"/>
                <w:szCs w:val="28"/>
                <w:lang w:val="uk-UA"/>
              </w:rPr>
              <w:t>екретар:</w:t>
            </w:r>
          </w:p>
        </w:tc>
        <w:tc>
          <w:tcPr>
            <w:tcW w:w="5024" w:type="dxa"/>
          </w:tcPr>
          <w:p w:rsidR="00E16379" w:rsidRPr="005C1DFF" w:rsidRDefault="00E16379">
            <w:pPr>
              <w:tabs>
                <w:tab w:val="left" w:pos="82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36" w:type="dxa"/>
          </w:tcPr>
          <w:p w:rsidR="00E16379" w:rsidRPr="005C1DFF" w:rsidRDefault="00E16379">
            <w:pPr>
              <w:tabs>
                <w:tab w:val="left" w:pos="82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533" w:type="dxa"/>
          </w:tcPr>
          <w:p w:rsidR="00E16379" w:rsidRDefault="00C7253D" w:rsidP="003B77F6">
            <w:pPr>
              <w:tabs>
                <w:tab w:val="left" w:pos="8280"/>
              </w:tabs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</w:t>
            </w:r>
            <w:r w:rsidR="00C83028" w:rsidRPr="005C1DFF">
              <w:rPr>
                <w:b/>
                <w:sz w:val="28"/>
                <w:szCs w:val="28"/>
                <w:lang w:val="uk-UA"/>
              </w:rPr>
              <w:t>акула О.М.</w:t>
            </w:r>
          </w:p>
          <w:p w:rsidR="00C7253D" w:rsidRDefault="00C7253D" w:rsidP="003B77F6">
            <w:pPr>
              <w:tabs>
                <w:tab w:val="left" w:pos="8280"/>
              </w:tabs>
              <w:rPr>
                <w:b/>
                <w:sz w:val="28"/>
                <w:szCs w:val="28"/>
                <w:lang w:val="uk-UA"/>
              </w:rPr>
            </w:pPr>
          </w:p>
          <w:p w:rsidR="00C7253D" w:rsidRPr="005C1DFF" w:rsidRDefault="00C7253D" w:rsidP="003B77F6">
            <w:pPr>
              <w:tabs>
                <w:tab w:val="left" w:pos="8280"/>
              </w:tabs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Гамалій Л.В.</w:t>
            </w:r>
          </w:p>
        </w:tc>
      </w:tr>
      <w:tr w:rsidR="003B77F6" w:rsidRPr="005C1DFF" w:rsidTr="00531156">
        <w:tc>
          <w:tcPr>
            <w:tcW w:w="2628" w:type="dxa"/>
          </w:tcPr>
          <w:p w:rsidR="003B77F6" w:rsidRPr="005C1DFF" w:rsidRDefault="003B77F6">
            <w:pPr>
              <w:tabs>
                <w:tab w:val="left" w:pos="8280"/>
              </w:tabs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024" w:type="dxa"/>
          </w:tcPr>
          <w:p w:rsidR="003B77F6" w:rsidRPr="005C1DFF" w:rsidRDefault="003B77F6">
            <w:pPr>
              <w:tabs>
                <w:tab w:val="left" w:pos="82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36" w:type="dxa"/>
          </w:tcPr>
          <w:p w:rsidR="003B77F6" w:rsidRPr="005C1DFF" w:rsidRDefault="003B77F6">
            <w:pPr>
              <w:tabs>
                <w:tab w:val="left" w:pos="82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533" w:type="dxa"/>
          </w:tcPr>
          <w:p w:rsidR="003B77F6" w:rsidRPr="005C1DFF" w:rsidRDefault="003B77F6">
            <w:pPr>
              <w:tabs>
                <w:tab w:val="left" w:pos="8280"/>
              </w:tabs>
              <w:rPr>
                <w:b/>
                <w:sz w:val="28"/>
                <w:szCs w:val="28"/>
                <w:lang w:val="uk-UA"/>
              </w:rPr>
            </w:pPr>
          </w:p>
        </w:tc>
      </w:tr>
      <w:tr w:rsidR="00E330C0" w:rsidRPr="005C1DFF" w:rsidTr="00531156">
        <w:tc>
          <w:tcPr>
            <w:tcW w:w="2628" w:type="dxa"/>
          </w:tcPr>
          <w:p w:rsidR="00E330C0" w:rsidRPr="005C1DFF" w:rsidRDefault="00C83028" w:rsidP="00665642">
            <w:pPr>
              <w:tabs>
                <w:tab w:val="left" w:pos="8280"/>
              </w:tabs>
              <w:rPr>
                <w:sz w:val="28"/>
                <w:szCs w:val="28"/>
                <w:lang w:val="uk-UA"/>
              </w:rPr>
            </w:pPr>
            <w:r w:rsidRPr="005C1DFF">
              <w:rPr>
                <w:b/>
                <w:sz w:val="28"/>
                <w:szCs w:val="28"/>
                <w:lang w:val="uk-UA"/>
              </w:rPr>
              <w:t xml:space="preserve">Члени </w:t>
            </w:r>
            <w:r w:rsidR="00665642">
              <w:rPr>
                <w:b/>
                <w:sz w:val="28"/>
                <w:szCs w:val="28"/>
                <w:lang w:val="uk-UA"/>
              </w:rPr>
              <w:t>засідання</w:t>
            </w:r>
            <w:r w:rsidR="00E330C0" w:rsidRPr="005C1DFF">
              <w:rPr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5024" w:type="dxa"/>
          </w:tcPr>
          <w:p w:rsidR="00E330C0" w:rsidRPr="005C1DFF" w:rsidRDefault="00E330C0" w:rsidP="001B195D">
            <w:pPr>
              <w:tabs>
                <w:tab w:val="left" w:pos="82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36" w:type="dxa"/>
          </w:tcPr>
          <w:p w:rsidR="00E330C0" w:rsidRPr="005C1DFF" w:rsidRDefault="00E330C0" w:rsidP="001B195D">
            <w:pPr>
              <w:tabs>
                <w:tab w:val="left" w:pos="82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533" w:type="dxa"/>
          </w:tcPr>
          <w:p w:rsidR="00E330C0" w:rsidRPr="005C1DFF" w:rsidRDefault="00355038" w:rsidP="00CD5D27">
            <w:pPr>
              <w:rPr>
                <w:b/>
                <w:sz w:val="28"/>
                <w:szCs w:val="28"/>
                <w:lang w:val="uk-UA"/>
              </w:rPr>
            </w:pPr>
            <w:r w:rsidRPr="005C1DFF">
              <w:rPr>
                <w:b/>
                <w:sz w:val="28"/>
                <w:szCs w:val="28"/>
                <w:lang w:val="uk-UA"/>
              </w:rPr>
              <w:t>Вакуленко В.О.</w:t>
            </w:r>
          </w:p>
          <w:p w:rsidR="00CD5D27" w:rsidRPr="003B56D1" w:rsidRDefault="00CD5D27" w:rsidP="00CD5D27">
            <w:pPr>
              <w:rPr>
                <w:b/>
                <w:sz w:val="10"/>
                <w:szCs w:val="10"/>
                <w:lang w:val="uk-UA"/>
              </w:rPr>
            </w:pPr>
          </w:p>
        </w:tc>
      </w:tr>
      <w:tr w:rsidR="003B56D1" w:rsidRPr="005C1DFF" w:rsidTr="00531156">
        <w:tc>
          <w:tcPr>
            <w:tcW w:w="2628" w:type="dxa"/>
          </w:tcPr>
          <w:p w:rsidR="003B56D1" w:rsidRPr="005C1DFF" w:rsidRDefault="003B56D1" w:rsidP="00665642">
            <w:pPr>
              <w:tabs>
                <w:tab w:val="left" w:pos="8280"/>
              </w:tabs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024" w:type="dxa"/>
          </w:tcPr>
          <w:p w:rsidR="003B56D1" w:rsidRPr="005C1DFF" w:rsidRDefault="003B56D1" w:rsidP="001B195D">
            <w:pPr>
              <w:tabs>
                <w:tab w:val="left" w:pos="82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36" w:type="dxa"/>
          </w:tcPr>
          <w:p w:rsidR="003B56D1" w:rsidRPr="005C1DFF" w:rsidRDefault="003B56D1" w:rsidP="001B195D">
            <w:pPr>
              <w:tabs>
                <w:tab w:val="left" w:pos="82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533" w:type="dxa"/>
          </w:tcPr>
          <w:p w:rsidR="003B56D1" w:rsidRPr="003B56D1" w:rsidRDefault="003B56D1" w:rsidP="00CD5D27">
            <w:pPr>
              <w:rPr>
                <w:b/>
                <w:sz w:val="10"/>
                <w:szCs w:val="10"/>
                <w:lang w:val="uk-UA"/>
              </w:rPr>
            </w:pPr>
          </w:p>
        </w:tc>
      </w:tr>
      <w:tr w:rsidR="003B56D1" w:rsidRPr="005C1DFF" w:rsidTr="00531156">
        <w:tc>
          <w:tcPr>
            <w:tcW w:w="2628" w:type="dxa"/>
          </w:tcPr>
          <w:p w:rsidR="003B56D1" w:rsidRPr="005C1DFF" w:rsidRDefault="003B56D1" w:rsidP="00665642">
            <w:pPr>
              <w:tabs>
                <w:tab w:val="left" w:pos="8280"/>
              </w:tabs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024" w:type="dxa"/>
          </w:tcPr>
          <w:p w:rsidR="003B56D1" w:rsidRPr="005C1DFF" w:rsidRDefault="003B56D1" w:rsidP="001B195D">
            <w:pPr>
              <w:tabs>
                <w:tab w:val="left" w:pos="82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36" w:type="dxa"/>
          </w:tcPr>
          <w:p w:rsidR="003B56D1" w:rsidRPr="005C1DFF" w:rsidRDefault="003B56D1" w:rsidP="001B195D">
            <w:pPr>
              <w:tabs>
                <w:tab w:val="left" w:pos="82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533" w:type="dxa"/>
          </w:tcPr>
          <w:p w:rsidR="003B56D1" w:rsidRDefault="003B56D1" w:rsidP="003B56D1">
            <w:pPr>
              <w:tabs>
                <w:tab w:val="left" w:pos="8280"/>
              </w:tabs>
              <w:rPr>
                <w:b/>
                <w:sz w:val="28"/>
                <w:szCs w:val="28"/>
                <w:lang w:val="uk-UA"/>
              </w:rPr>
            </w:pPr>
            <w:r w:rsidRPr="005C1DFF">
              <w:rPr>
                <w:b/>
                <w:sz w:val="28"/>
                <w:szCs w:val="28"/>
                <w:lang w:val="uk-UA"/>
              </w:rPr>
              <w:t>Мокляк Ю.Б.</w:t>
            </w:r>
          </w:p>
          <w:p w:rsidR="001F5ED5" w:rsidRDefault="001F5ED5" w:rsidP="003B56D1">
            <w:pPr>
              <w:tabs>
                <w:tab w:val="left" w:pos="8280"/>
              </w:tabs>
              <w:rPr>
                <w:b/>
                <w:sz w:val="28"/>
                <w:szCs w:val="28"/>
                <w:lang w:val="uk-UA"/>
              </w:rPr>
            </w:pPr>
          </w:p>
          <w:p w:rsidR="001F5ED5" w:rsidRPr="005C1DFF" w:rsidRDefault="001F5ED5" w:rsidP="003B56D1">
            <w:pPr>
              <w:tabs>
                <w:tab w:val="left" w:pos="8280"/>
              </w:tabs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Білокінь О.</w:t>
            </w:r>
            <w:r w:rsidR="00870736">
              <w:rPr>
                <w:b/>
                <w:sz w:val="28"/>
                <w:szCs w:val="28"/>
                <w:lang w:val="uk-UA"/>
              </w:rPr>
              <w:t>Л.</w:t>
            </w:r>
          </w:p>
          <w:p w:rsidR="003B56D1" w:rsidRDefault="003B56D1" w:rsidP="00CD5D27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CD5D27" w:rsidRPr="005C1DFF" w:rsidTr="00531156">
        <w:tc>
          <w:tcPr>
            <w:tcW w:w="2628" w:type="dxa"/>
          </w:tcPr>
          <w:p w:rsidR="00CD5D27" w:rsidRPr="005C1DFF" w:rsidRDefault="00CD5D27">
            <w:pPr>
              <w:tabs>
                <w:tab w:val="left" w:pos="8280"/>
              </w:tabs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024" w:type="dxa"/>
          </w:tcPr>
          <w:p w:rsidR="00CD5D27" w:rsidRPr="005C1DFF" w:rsidRDefault="00CD5D27" w:rsidP="00DD3BE3">
            <w:pPr>
              <w:tabs>
                <w:tab w:val="left" w:pos="82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36" w:type="dxa"/>
          </w:tcPr>
          <w:p w:rsidR="00CD5D27" w:rsidRPr="005C1DFF" w:rsidRDefault="00CD5D27" w:rsidP="001B195D">
            <w:pPr>
              <w:tabs>
                <w:tab w:val="left" w:pos="82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533" w:type="dxa"/>
          </w:tcPr>
          <w:p w:rsidR="00CD5D27" w:rsidRPr="003B56D1" w:rsidRDefault="00CD5D27" w:rsidP="00C7253D">
            <w:pPr>
              <w:tabs>
                <w:tab w:val="left" w:pos="8280"/>
              </w:tabs>
              <w:rPr>
                <w:b/>
                <w:sz w:val="10"/>
                <w:szCs w:val="10"/>
                <w:lang w:val="uk-UA"/>
              </w:rPr>
            </w:pPr>
          </w:p>
        </w:tc>
      </w:tr>
    </w:tbl>
    <w:p w:rsidR="00F60BFC" w:rsidRDefault="00E16379" w:rsidP="000A701F">
      <w:pPr>
        <w:tabs>
          <w:tab w:val="left" w:pos="360"/>
        </w:tabs>
        <w:ind w:right="125"/>
        <w:jc w:val="both"/>
        <w:rPr>
          <w:sz w:val="28"/>
          <w:szCs w:val="28"/>
          <w:lang w:val="uk-UA"/>
        </w:rPr>
      </w:pPr>
      <w:r w:rsidRPr="005C1DFF">
        <w:rPr>
          <w:b/>
          <w:sz w:val="28"/>
          <w:szCs w:val="28"/>
          <w:lang w:val="uk-UA"/>
        </w:rPr>
        <w:t>ЗАПРОШЕНІ:</w:t>
      </w:r>
      <w:r w:rsidR="00C7253D">
        <w:rPr>
          <w:b/>
          <w:sz w:val="28"/>
          <w:szCs w:val="28"/>
          <w:lang w:val="uk-UA"/>
        </w:rPr>
        <w:t xml:space="preserve"> </w:t>
      </w:r>
      <w:r w:rsidR="00C7253D" w:rsidRPr="00C7253D">
        <w:rPr>
          <w:sz w:val="28"/>
          <w:szCs w:val="28"/>
          <w:lang w:val="uk-UA"/>
        </w:rPr>
        <w:t>Г</w:t>
      </w:r>
      <w:r w:rsidR="00355038" w:rsidRPr="005C1DFF">
        <w:rPr>
          <w:sz w:val="28"/>
          <w:szCs w:val="28"/>
          <w:lang w:val="uk-UA"/>
        </w:rPr>
        <w:t xml:space="preserve">олова Новосанжарської селищної ради Коба І.О., </w:t>
      </w:r>
      <w:r w:rsidR="00F60BFC">
        <w:rPr>
          <w:sz w:val="28"/>
          <w:szCs w:val="28"/>
          <w:lang w:val="uk-UA"/>
        </w:rPr>
        <w:t xml:space="preserve">заступник селищного голови Івашина В.М.,   </w:t>
      </w:r>
      <w:r w:rsidR="00C7253D">
        <w:rPr>
          <w:sz w:val="28"/>
          <w:szCs w:val="28"/>
          <w:lang w:val="uk-UA"/>
        </w:rPr>
        <w:t xml:space="preserve">секретар Новосанжарської селищної ради </w:t>
      </w:r>
    </w:p>
    <w:p w:rsidR="00355038" w:rsidRDefault="00C7253D" w:rsidP="000A701F">
      <w:pPr>
        <w:tabs>
          <w:tab w:val="left" w:pos="360"/>
        </w:tabs>
        <w:ind w:right="1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Вовк О.О., </w:t>
      </w:r>
      <w:r w:rsidR="00396341">
        <w:rPr>
          <w:sz w:val="28"/>
          <w:szCs w:val="28"/>
          <w:lang w:val="uk-UA"/>
        </w:rPr>
        <w:t xml:space="preserve"> </w:t>
      </w:r>
      <w:r w:rsidR="003548ED" w:rsidRPr="005C1DFF">
        <w:rPr>
          <w:sz w:val="28"/>
          <w:szCs w:val="28"/>
          <w:lang w:val="uk-UA"/>
        </w:rPr>
        <w:t>землевпорядник   Новосанжарської   селищної   ради   Самойленко І.І.</w:t>
      </w:r>
      <w:r w:rsidR="001F5ED5">
        <w:rPr>
          <w:sz w:val="28"/>
          <w:szCs w:val="28"/>
          <w:lang w:val="uk-UA"/>
        </w:rPr>
        <w:t xml:space="preserve">, </w:t>
      </w:r>
    </w:p>
    <w:p w:rsidR="00C7253D" w:rsidRDefault="00C7253D" w:rsidP="000A701F">
      <w:pPr>
        <w:tabs>
          <w:tab w:val="left" w:pos="360"/>
        </w:tabs>
        <w:ind w:right="125"/>
        <w:jc w:val="both"/>
        <w:rPr>
          <w:sz w:val="10"/>
          <w:szCs w:val="10"/>
          <w:lang w:val="uk-UA"/>
        </w:rPr>
      </w:pPr>
    </w:p>
    <w:p w:rsidR="007A09E5" w:rsidRDefault="007A09E5" w:rsidP="000A701F">
      <w:pPr>
        <w:tabs>
          <w:tab w:val="left" w:pos="360"/>
        </w:tabs>
        <w:ind w:right="125"/>
        <w:jc w:val="both"/>
        <w:rPr>
          <w:sz w:val="10"/>
          <w:szCs w:val="10"/>
          <w:lang w:val="uk-UA"/>
        </w:rPr>
      </w:pPr>
    </w:p>
    <w:p w:rsidR="007A09E5" w:rsidRPr="00C7253D" w:rsidRDefault="007A09E5" w:rsidP="000A701F">
      <w:pPr>
        <w:tabs>
          <w:tab w:val="left" w:pos="360"/>
        </w:tabs>
        <w:ind w:right="125"/>
        <w:jc w:val="both"/>
        <w:rPr>
          <w:sz w:val="10"/>
          <w:szCs w:val="10"/>
          <w:lang w:val="uk-UA"/>
        </w:rPr>
      </w:pPr>
    </w:p>
    <w:p w:rsidR="008365E7" w:rsidRDefault="008365E7" w:rsidP="000A701F">
      <w:pPr>
        <w:tabs>
          <w:tab w:val="left" w:pos="360"/>
        </w:tabs>
        <w:ind w:right="125"/>
        <w:jc w:val="both"/>
        <w:rPr>
          <w:b/>
          <w:sz w:val="28"/>
          <w:szCs w:val="28"/>
          <w:u w:val="single"/>
          <w:lang w:val="uk-UA"/>
        </w:rPr>
      </w:pPr>
      <w:r w:rsidRPr="005C1DFF">
        <w:rPr>
          <w:b/>
          <w:sz w:val="28"/>
          <w:szCs w:val="28"/>
          <w:u w:val="single"/>
          <w:lang w:val="uk-UA"/>
        </w:rPr>
        <w:t>ПОРЯДОК ДЕННИЙ:</w:t>
      </w:r>
    </w:p>
    <w:p w:rsidR="0095225B" w:rsidRPr="0095225B" w:rsidRDefault="0095225B" w:rsidP="000A701F">
      <w:pPr>
        <w:tabs>
          <w:tab w:val="left" w:pos="360"/>
        </w:tabs>
        <w:ind w:right="125"/>
        <w:jc w:val="both"/>
        <w:rPr>
          <w:b/>
          <w:sz w:val="10"/>
          <w:szCs w:val="10"/>
          <w:u w:val="single"/>
          <w:lang w:val="uk-UA"/>
        </w:rPr>
      </w:pPr>
    </w:p>
    <w:p w:rsidR="007F5FC0" w:rsidRPr="007F5FC0" w:rsidRDefault="007F5FC0" w:rsidP="007F5FC0">
      <w:pPr>
        <w:tabs>
          <w:tab w:val="left" w:pos="360"/>
        </w:tabs>
        <w:ind w:right="125"/>
        <w:jc w:val="both"/>
        <w:rPr>
          <w:sz w:val="28"/>
          <w:szCs w:val="28"/>
          <w:lang w:val="uk-UA"/>
        </w:rPr>
      </w:pPr>
      <w:r w:rsidRPr="007F5FC0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8365E7" w:rsidRPr="007F5FC0">
        <w:rPr>
          <w:sz w:val="28"/>
          <w:szCs w:val="28"/>
          <w:lang w:val="uk-UA"/>
        </w:rPr>
        <w:t xml:space="preserve">Про </w:t>
      </w:r>
      <w:r w:rsidRPr="007F5FC0">
        <w:rPr>
          <w:sz w:val="28"/>
          <w:szCs w:val="28"/>
          <w:lang w:val="uk-UA"/>
        </w:rPr>
        <w:t xml:space="preserve">внесення змін до </w:t>
      </w:r>
      <w:r w:rsidR="00C7253D" w:rsidRPr="007F5FC0">
        <w:rPr>
          <w:sz w:val="28"/>
          <w:szCs w:val="28"/>
          <w:lang w:val="uk-UA"/>
        </w:rPr>
        <w:t>р</w:t>
      </w:r>
      <w:r w:rsidR="00B35AEA">
        <w:rPr>
          <w:sz w:val="28"/>
          <w:szCs w:val="28"/>
          <w:lang w:val="uk-UA"/>
        </w:rPr>
        <w:t>озпорядження селищного голови №7</w:t>
      </w:r>
      <w:r w:rsidR="00C7253D" w:rsidRPr="007F5FC0">
        <w:rPr>
          <w:sz w:val="28"/>
          <w:szCs w:val="28"/>
          <w:lang w:val="uk-UA"/>
        </w:rPr>
        <w:t xml:space="preserve"> від </w:t>
      </w:r>
      <w:r w:rsidRPr="007F5FC0">
        <w:rPr>
          <w:sz w:val="28"/>
          <w:szCs w:val="28"/>
          <w:lang w:val="uk-UA"/>
        </w:rPr>
        <w:t xml:space="preserve"> </w:t>
      </w:r>
      <w:r w:rsidR="00D04181">
        <w:rPr>
          <w:sz w:val="28"/>
          <w:szCs w:val="28"/>
          <w:lang w:val="uk-UA"/>
        </w:rPr>
        <w:t>2</w:t>
      </w:r>
      <w:r w:rsidR="00B35AEA">
        <w:rPr>
          <w:sz w:val="28"/>
          <w:szCs w:val="28"/>
          <w:lang w:val="uk-UA"/>
        </w:rPr>
        <w:t>0</w:t>
      </w:r>
      <w:r w:rsidR="00C7253D" w:rsidRPr="007F5FC0">
        <w:rPr>
          <w:sz w:val="28"/>
          <w:szCs w:val="28"/>
          <w:lang w:val="uk-UA"/>
        </w:rPr>
        <w:t xml:space="preserve"> </w:t>
      </w:r>
      <w:r w:rsidR="00B35AEA">
        <w:rPr>
          <w:sz w:val="28"/>
          <w:szCs w:val="28"/>
          <w:lang w:val="uk-UA"/>
        </w:rPr>
        <w:t>січня</w:t>
      </w:r>
      <w:r w:rsidR="00D04181">
        <w:rPr>
          <w:sz w:val="28"/>
          <w:szCs w:val="28"/>
          <w:lang w:val="uk-UA"/>
        </w:rPr>
        <w:t xml:space="preserve"> </w:t>
      </w:r>
      <w:r w:rsidR="00C7253D" w:rsidRPr="007F5FC0">
        <w:rPr>
          <w:sz w:val="28"/>
          <w:szCs w:val="28"/>
          <w:lang w:val="uk-UA"/>
        </w:rPr>
        <w:t>201</w:t>
      </w:r>
      <w:r w:rsidR="00B35AEA">
        <w:rPr>
          <w:sz w:val="28"/>
          <w:szCs w:val="28"/>
          <w:lang w:val="uk-UA"/>
        </w:rPr>
        <w:t>7</w:t>
      </w:r>
      <w:r w:rsidR="00C7253D" w:rsidRPr="007F5FC0">
        <w:rPr>
          <w:sz w:val="28"/>
          <w:szCs w:val="28"/>
          <w:lang w:val="uk-UA"/>
        </w:rPr>
        <w:t xml:space="preserve"> р. «Про скликання </w:t>
      </w:r>
      <w:r w:rsidR="00B35AEA">
        <w:rPr>
          <w:sz w:val="28"/>
          <w:szCs w:val="28"/>
          <w:lang w:val="uk-UA"/>
        </w:rPr>
        <w:t xml:space="preserve">вісімнадцятої </w:t>
      </w:r>
      <w:r w:rsidR="00C7253D" w:rsidRPr="007F5FC0">
        <w:rPr>
          <w:sz w:val="28"/>
          <w:szCs w:val="28"/>
          <w:lang w:val="uk-UA"/>
        </w:rPr>
        <w:t>сесії</w:t>
      </w:r>
      <w:r w:rsidR="00D04181">
        <w:rPr>
          <w:sz w:val="28"/>
          <w:szCs w:val="28"/>
          <w:lang w:val="uk-UA"/>
        </w:rPr>
        <w:t xml:space="preserve"> </w:t>
      </w:r>
      <w:r w:rsidR="00C7253D" w:rsidRPr="007F5FC0">
        <w:rPr>
          <w:sz w:val="28"/>
          <w:szCs w:val="28"/>
          <w:lang w:val="uk-UA"/>
        </w:rPr>
        <w:t xml:space="preserve"> Новосанжарської селищної ради сьомого скликання»</w:t>
      </w:r>
      <w:r w:rsidRPr="007F5FC0">
        <w:rPr>
          <w:sz w:val="28"/>
          <w:szCs w:val="28"/>
          <w:lang w:val="uk-UA"/>
        </w:rPr>
        <w:t>.</w:t>
      </w:r>
    </w:p>
    <w:p w:rsidR="007F5FC0" w:rsidRPr="007F5FC0" w:rsidRDefault="007F5FC0" w:rsidP="007F5FC0">
      <w:pPr>
        <w:tabs>
          <w:tab w:val="left" w:pos="360"/>
        </w:tabs>
        <w:ind w:right="125"/>
        <w:jc w:val="both"/>
        <w:rPr>
          <w:sz w:val="10"/>
          <w:szCs w:val="10"/>
          <w:lang w:val="uk-UA"/>
        </w:rPr>
      </w:pPr>
    </w:p>
    <w:p w:rsidR="007F5FC0" w:rsidRDefault="00F3348B" w:rsidP="00B35AEA">
      <w:pPr>
        <w:tabs>
          <w:tab w:val="left" w:pos="360"/>
        </w:tabs>
        <w:ind w:right="125"/>
        <w:jc w:val="both"/>
        <w:rPr>
          <w:sz w:val="28"/>
          <w:szCs w:val="28"/>
          <w:lang w:val="uk-UA"/>
        </w:rPr>
      </w:pPr>
      <w:r w:rsidRPr="005C1DFF">
        <w:rPr>
          <w:sz w:val="28"/>
          <w:szCs w:val="28"/>
          <w:lang w:val="uk-UA"/>
        </w:rPr>
        <w:t xml:space="preserve">2. </w:t>
      </w:r>
      <w:r w:rsidR="000E5CA5" w:rsidRPr="005C1DFF">
        <w:rPr>
          <w:sz w:val="28"/>
          <w:szCs w:val="28"/>
          <w:lang w:val="uk-UA"/>
        </w:rPr>
        <w:t xml:space="preserve">Про </w:t>
      </w:r>
      <w:r w:rsidR="00D04181">
        <w:rPr>
          <w:sz w:val="28"/>
          <w:szCs w:val="28"/>
          <w:lang w:val="uk-UA"/>
        </w:rPr>
        <w:t xml:space="preserve">  </w:t>
      </w:r>
      <w:r w:rsidR="00B35AEA">
        <w:rPr>
          <w:sz w:val="28"/>
          <w:szCs w:val="28"/>
          <w:lang w:val="uk-UA"/>
        </w:rPr>
        <w:t>стан виконання Програми соціально-економічного, культурно-мистецького розвитку та охорони навколишнього природного середовища смт. Нові Санжари Полтавської області за ІІ півріччя 2016 року.</w:t>
      </w:r>
    </w:p>
    <w:p w:rsidR="00F3348B" w:rsidRPr="00531156" w:rsidRDefault="007F5FC0" w:rsidP="000A701F">
      <w:pPr>
        <w:tabs>
          <w:tab w:val="left" w:pos="360"/>
        </w:tabs>
        <w:ind w:right="125"/>
        <w:jc w:val="both"/>
        <w:rPr>
          <w:sz w:val="10"/>
          <w:szCs w:val="10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7F5FC0" w:rsidRDefault="00F3348B" w:rsidP="007F5FC0">
      <w:pPr>
        <w:tabs>
          <w:tab w:val="left" w:pos="360"/>
        </w:tabs>
        <w:ind w:right="125"/>
        <w:jc w:val="both"/>
        <w:rPr>
          <w:sz w:val="28"/>
          <w:szCs w:val="28"/>
          <w:lang w:val="uk-UA"/>
        </w:rPr>
      </w:pPr>
      <w:r w:rsidRPr="005C1DFF">
        <w:rPr>
          <w:sz w:val="28"/>
          <w:szCs w:val="28"/>
          <w:lang w:val="uk-UA"/>
        </w:rPr>
        <w:t xml:space="preserve">3. </w:t>
      </w:r>
      <w:r w:rsidR="007F5FC0">
        <w:rPr>
          <w:sz w:val="28"/>
          <w:szCs w:val="28"/>
          <w:lang w:val="uk-UA"/>
        </w:rPr>
        <w:t xml:space="preserve">Про </w:t>
      </w:r>
      <w:r w:rsidR="00B35AEA">
        <w:rPr>
          <w:sz w:val="28"/>
          <w:szCs w:val="28"/>
          <w:lang w:val="uk-UA"/>
        </w:rPr>
        <w:t>затвердження</w:t>
      </w:r>
      <w:r w:rsidR="00D04181">
        <w:rPr>
          <w:sz w:val="28"/>
          <w:szCs w:val="28"/>
          <w:lang w:val="uk-UA"/>
        </w:rPr>
        <w:t xml:space="preserve"> Програми соціально-економічного, культурно-мистецького розвитку та охорони навколишнього природного середовища смт. Нові Санжари Полтавської області на 201</w:t>
      </w:r>
      <w:r w:rsidR="00B35AEA">
        <w:rPr>
          <w:sz w:val="28"/>
          <w:szCs w:val="28"/>
          <w:lang w:val="uk-UA"/>
        </w:rPr>
        <w:t>7</w:t>
      </w:r>
      <w:r w:rsidR="00D04181">
        <w:rPr>
          <w:sz w:val="28"/>
          <w:szCs w:val="28"/>
          <w:lang w:val="uk-UA"/>
        </w:rPr>
        <w:t xml:space="preserve"> рік.</w:t>
      </w:r>
    </w:p>
    <w:p w:rsidR="007F5FC0" w:rsidRPr="007F5FC0" w:rsidRDefault="007F5FC0" w:rsidP="007F5FC0">
      <w:pPr>
        <w:tabs>
          <w:tab w:val="left" w:pos="360"/>
        </w:tabs>
        <w:ind w:right="125"/>
        <w:jc w:val="both"/>
        <w:rPr>
          <w:sz w:val="10"/>
          <w:szCs w:val="10"/>
          <w:lang w:val="uk-UA"/>
        </w:rPr>
      </w:pPr>
    </w:p>
    <w:p w:rsidR="007F5FC0" w:rsidRDefault="00B35AEA" w:rsidP="007F5FC0">
      <w:pPr>
        <w:tabs>
          <w:tab w:val="left" w:pos="360"/>
        </w:tabs>
        <w:ind w:right="1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7F5FC0">
        <w:rPr>
          <w:sz w:val="28"/>
          <w:szCs w:val="28"/>
          <w:lang w:val="uk-UA"/>
        </w:rPr>
        <w:t xml:space="preserve">. Про </w:t>
      </w:r>
      <w:r>
        <w:rPr>
          <w:sz w:val="28"/>
          <w:szCs w:val="28"/>
          <w:lang w:val="uk-UA"/>
        </w:rPr>
        <w:t>встановлення податку на майно в частині плати за землю на території Новосанжарської селищної ради на 2017 рік.</w:t>
      </w:r>
    </w:p>
    <w:p w:rsidR="007F5FC0" w:rsidRPr="00157061" w:rsidRDefault="007F5FC0" w:rsidP="007F5FC0">
      <w:pPr>
        <w:tabs>
          <w:tab w:val="left" w:pos="360"/>
        </w:tabs>
        <w:ind w:right="125"/>
        <w:jc w:val="both"/>
        <w:rPr>
          <w:sz w:val="10"/>
          <w:szCs w:val="10"/>
          <w:lang w:val="uk-UA"/>
        </w:rPr>
      </w:pPr>
    </w:p>
    <w:p w:rsidR="007F5FC0" w:rsidRDefault="00B35AEA" w:rsidP="007F5FC0">
      <w:pPr>
        <w:tabs>
          <w:tab w:val="left" w:pos="360"/>
        </w:tabs>
        <w:ind w:right="1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F5FC0">
        <w:rPr>
          <w:sz w:val="28"/>
          <w:szCs w:val="28"/>
          <w:lang w:val="uk-UA"/>
        </w:rPr>
        <w:t xml:space="preserve">. Про </w:t>
      </w:r>
      <w:r w:rsidR="00157061">
        <w:rPr>
          <w:sz w:val="28"/>
          <w:szCs w:val="28"/>
          <w:lang w:val="uk-UA"/>
        </w:rPr>
        <w:t xml:space="preserve">затвердження </w:t>
      </w:r>
      <w:r>
        <w:rPr>
          <w:sz w:val="28"/>
          <w:szCs w:val="28"/>
          <w:lang w:val="uk-UA"/>
        </w:rPr>
        <w:t>ставок земельного податку на 2017 рік.</w:t>
      </w:r>
    </w:p>
    <w:p w:rsidR="00B35AEA" w:rsidRPr="00B35AEA" w:rsidRDefault="00B35AEA" w:rsidP="007F5FC0">
      <w:pPr>
        <w:tabs>
          <w:tab w:val="left" w:pos="360"/>
        </w:tabs>
        <w:ind w:right="125"/>
        <w:jc w:val="both"/>
        <w:rPr>
          <w:sz w:val="10"/>
          <w:szCs w:val="10"/>
          <w:lang w:val="uk-UA"/>
        </w:rPr>
      </w:pPr>
    </w:p>
    <w:p w:rsidR="00157061" w:rsidRDefault="00B35AEA" w:rsidP="007F5FC0">
      <w:pPr>
        <w:tabs>
          <w:tab w:val="left" w:pos="360"/>
        </w:tabs>
        <w:ind w:right="1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="00157061">
        <w:rPr>
          <w:sz w:val="28"/>
          <w:szCs w:val="28"/>
          <w:lang w:val="uk-UA"/>
        </w:rPr>
        <w:t xml:space="preserve"> </w:t>
      </w:r>
      <w:r w:rsidR="0078464C">
        <w:rPr>
          <w:sz w:val="28"/>
          <w:szCs w:val="28"/>
          <w:lang w:val="uk-UA"/>
        </w:rPr>
        <w:t>Про розгляд заяв з питань земельного законодавства.</w:t>
      </w:r>
    </w:p>
    <w:p w:rsidR="00B35AEA" w:rsidRPr="00B35AEA" w:rsidRDefault="00B35AEA" w:rsidP="007F5FC0">
      <w:pPr>
        <w:tabs>
          <w:tab w:val="left" w:pos="360"/>
        </w:tabs>
        <w:ind w:right="125"/>
        <w:jc w:val="both"/>
        <w:rPr>
          <w:sz w:val="10"/>
          <w:szCs w:val="10"/>
          <w:lang w:val="uk-UA"/>
        </w:rPr>
      </w:pPr>
    </w:p>
    <w:p w:rsidR="00B35AEA" w:rsidRDefault="00B35AEA" w:rsidP="007F5FC0">
      <w:pPr>
        <w:tabs>
          <w:tab w:val="left" w:pos="360"/>
        </w:tabs>
        <w:ind w:right="1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Про внесення змін до Додатку №1 рішення селищної ради №11 від 22 лютого 2016 року «Про встановлення ставок орендної плати за земельні ділянки на території Новосанжарської селищної ради».</w:t>
      </w:r>
    </w:p>
    <w:p w:rsidR="00355038" w:rsidRDefault="00355038" w:rsidP="000A701F">
      <w:pPr>
        <w:tabs>
          <w:tab w:val="left" w:pos="360"/>
        </w:tabs>
        <w:ind w:right="125"/>
        <w:jc w:val="both"/>
        <w:rPr>
          <w:sz w:val="28"/>
          <w:szCs w:val="28"/>
          <w:lang w:val="uk-UA"/>
        </w:rPr>
      </w:pPr>
    </w:p>
    <w:p w:rsidR="00E16379" w:rsidRPr="005C1DFF" w:rsidRDefault="00E16379" w:rsidP="000A701F">
      <w:pPr>
        <w:tabs>
          <w:tab w:val="left" w:pos="360"/>
        </w:tabs>
        <w:ind w:right="125"/>
        <w:rPr>
          <w:b/>
          <w:sz w:val="28"/>
          <w:szCs w:val="28"/>
          <w:lang w:val="uk-UA"/>
        </w:rPr>
      </w:pPr>
      <w:r w:rsidRPr="005C1DFF">
        <w:rPr>
          <w:b/>
          <w:sz w:val="28"/>
          <w:szCs w:val="28"/>
          <w:lang w:val="uk-UA"/>
        </w:rPr>
        <w:lastRenderedPageBreak/>
        <w:t xml:space="preserve">СЛУХАЛИ: </w:t>
      </w:r>
    </w:p>
    <w:p w:rsidR="00347FAF" w:rsidRDefault="00347FAF" w:rsidP="000A701F">
      <w:pPr>
        <w:tabs>
          <w:tab w:val="left" w:pos="360"/>
        </w:tabs>
        <w:ind w:right="125"/>
        <w:jc w:val="both"/>
        <w:rPr>
          <w:b/>
          <w:sz w:val="10"/>
          <w:szCs w:val="10"/>
          <w:lang w:val="uk-UA"/>
        </w:rPr>
      </w:pPr>
    </w:p>
    <w:p w:rsidR="007A09E5" w:rsidRPr="00531156" w:rsidRDefault="007A09E5" w:rsidP="000A701F">
      <w:pPr>
        <w:tabs>
          <w:tab w:val="left" w:pos="360"/>
        </w:tabs>
        <w:ind w:right="125"/>
        <w:jc w:val="both"/>
        <w:rPr>
          <w:b/>
          <w:sz w:val="10"/>
          <w:szCs w:val="10"/>
          <w:lang w:val="uk-UA"/>
        </w:rPr>
      </w:pPr>
    </w:p>
    <w:p w:rsidR="003962C7" w:rsidRDefault="003962C7" w:rsidP="003962C7">
      <w:pPr>
        <w:tabs>
          <w:tab w:val="left" w:pos="360"/>
        </w:tabs>
        <w:ind w:right="125"/>
        <w:jc w:val="both"/>
        <w:rPr>
          <w:b/>
          <w:sz w:val="28"/>
          <w:szCs w:val="28"/>
          <w:lang w:val="uk-UA"/>
        </w:rPr>
      </w:pPr>
      <w:r w:rsidRPr="003962C7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3962C7">
        <w:rPr>
          <w:b/>
          <w:sz w:val="28"/>
          <w:szCs w:val="28"/>
          <w:lang w:val="uk-UA"/>
        </w:rPr>
        <w:t>Про внесення змін до розпорядження селищного голови №</w:t>
      </w:r>
      <w:r w:rsidR="00B35AEA">
        <w:rPr>
          <w:b/>
          <w:sz w:val="28"/>
          <w:szCs w:val="28"/>
          <w:lang w:val="uk-UA"/>
        </w:rPr>
        <w:t>7</w:t>
      </w:r>
      <w:r w:rsidRPr="003962C7">
        <w:rPr>
          <w:b/>
          <w:sz w:val="28"/>
          <w:szCs w:val="28"/>
          <w:lang w:val="uk-UA"/>
        </w:rPr>
        <w:t xml:space="preserve"> від  </w:t>
      </w:r>
      <w:r w:rsidR="00B35AEA">
        <w:rPr>
          <w:b/>
          <w:sz w:val="28"/>
          <w:szCs w:val="28"/>
          <w:lang w:val="uk-UA"/>
        </w:rPr>
        <w:t>20 січня</w:t>
      </w:r>
      <w:r w:rsidRPr="003962C7">
        <w:rPr>
          <w:b/>
          <w:sz w:val="28"/>
          <w:szCs w:val="28"/>
          <w:lang w:val="uk-UA"/>
        </w:rPr>
        <w:t xml:space="preserve"> 201</w:t>
      </w:r>
      <w:r w:rsidR="00B35AEA">
        <w:rPr>
          <w:b/>
          <w:sz w:val="28"/>
          <w:szCs w:val="28"/>
          <w:lang w:val="uk-UA"/>
        </w:rPr>
        <w:t>7</w:t>
      </w:r>
      <w:r w:rsidRPr="003962C7">
        <w:rPr>
          <w:b/>
          <w:sz w:val="28"/>
          <w:szCs w:val="28"/>
          <w:lang w:val="uk-UA"/>
        </w:rPr>
        <w:t xml:space="preserve"> р. «Про скликання </w:t>
      </w:r>
      <w:r w:rsidR="00B35AEA">
        <w:rPr>
          <w:b/>
          <w:sz w:val="28"/>
          <w:szCs w:val="28"/>
          <w:lang w:val="uk-UA"/>
        </w:rPr>
        <w:t>вісімнадцятої</w:t>
      </w:r>
      <w:r w:rsidRPr="003962C7">
        <w:rPr>
          <w:b/>
          <w:sz w:val="28"/>
          <w:szCs w:val="28"/>
          <w:lang w:val="uk-UA"/>
        </w:rPr>
        <w:t xml:space="preserve"> сесії Новосанжарської селищної ради сьомого скликання»</w:t>
      </w:r>
    </w:p>
    <w:p w:rsidR="003962C7" w:rsidRPr="003962C7" w:rsidRDefault="003962C7" w:rsidP="003962C7">
      <w:pPr>
        <w:tabs>
          <w:tab w:val="left" w:pos="360"/>
        </w:tabs>
        <w:ind w:right="125"/>
        <w:jc w:val="both"/>
        <w:rPr>
          <w:b/>
          <w:sz w:val="10"/>
          <w:szCs w:val="10"/>
          <w:lang w:val="uk-UA"/>
        </w:rPr>
      </w:pPr>
    </w:p>
    <w:p w:rsidR="002C57F1" w:rsidRPr="00C7253D" w:rsidRDefault="00347FAF" w:rsidP="000A701F">
      <w:pPr>
        <w:tabs>
          <w:tab w:val="left" w:pos="360"/>
        </w:tabs>
        <w:ind w:right="125"/>
        <w:jc w:val="both"/>
        <w:rPr>
          <w:b/>
          <w:sz w:val="28"/>
          <w:szCs w:val="28"/>
          <w:u w:val="single"/>
          <w:lang w:val="uk-UA"/>
        </w:rPr>
      </w:pPr>
      <w:r w:rsidRPr="00C7253D">
        <w:rPr>
          <w:b/>
          <w:sz w:val="28"/>
          <w:szCs w:val="28"/>
          <w:u w:val="single"/>
          <w:lang w:val="uk-UA"/>
        </w:rPr>
        <w:t>Інформува</w:t>
      </w:r>
      <w:r w:rsidR="00C95BF0" w:rsidRPr="00C7253D">
        <w:rPr>
          <w:b/>
          <w:sz w:val="28"/>
          <w:szCs w:val="28"/>
          <w:u w:val="single"/>
          <w:lang w:val="uk-UA"/>
        </w:rPr>
        <w:t>ла</w:t>
      </w:r>
      <w:r w:rsidRPr="00C7253D">
        <w:rPr>
          <w:b/>
          <w:sz w:val="28"/>
          <w:szCs w:val="28"/>
          <w:u w:val="single"/>
          <w:lang w:val="uk-UA"/>
        </w:rPr>
        <w:t xml:space="preserve">: </w:t>
      </w:r>
    </w:p>
    <w:p w:rsidR="000F4709" w:rsidRPr="005C1DFF" w:rsidRDefault="002D50A4" w:rsidP="000A701F">
      <w:pPr>
        <w:tabs>
          <w:tab w:val="left" w:pos="360"/>
        </w:tabs>
        <w:ind w:right="125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Селищний голова Коба І.О.</w:t>
      </w:r>
    </w:p>
    <w:p w:rsidR="00B35AEA" w:rsidRDefault="005C1DFF" w:rsidP="003962C7">
      <w:pPr>
        <w:tabs>
          <w:tab w:val="left" w:pos="360"/>
        </w:tabs>
        <w:ind w:right="125"/>
        <w:jc w:val="both"/>
        <w:rPr>
          <w:sz w:val="28"/>
          <w:szCs w:val="28"/>
          <w:lang w:val="uk-UA"/>
        </w:rPr>
      </w:pPr>
      <w:r w:rsidRPr="005C1DFF">
        <w:rPr>
          <w:sz w:val="28"/>
          <w:szCs w:val="28"/>
          <w:lang w:val="uk-UA"/>
        </w:rPr>
        <w:t xml:space="preserve">Повідомлено про те, що </w:t>
      </w:r>
      <w:r w:rsidR="003962C7" w:rsidRPr="003962C7">
        <w:rPr>
          <w:sz w:val="28"/>
          <w:szCs w:val="28"/>
          <w:lang w:val="uk-UA"/>
        </w:rPr>
        <w:t>до розпорядження селищного голови №</w:t>
      </w:r>
      <w:r w:rsidR="00B35AEA">
        <w:rPr>
          <w:sz w:val="28"/>
          <w:szCs w:val="28"/>
          <w:lang w:val="uk-UA"/>
        </w:rPr>
        <w:t>7</w:t>
      </w:r>
      <w:r w:rsidR="003962C7" w:rsidRPr="003962C7">
        <w:rPr>
          <w:sz w:val="28"/>
          <w:szCs w:val="28"/>
          <w:lang w:val="uk-UA"/>
        </w:rPr>
        <w:t xml:space="preserve"> від  </w:t>
      </w:r>
      <w:r w:rsidR="00B35AEA">
        <w:rPr>
          <w:sz w:val="28"/>
          <w:szCs w:val="28"/>
          <w:lang w:val="uk-UA"/>
        </w:rPr>
        <w:t>20 січня</w:t>
      </w:r>
      <w:r w:rsidR="003962C7" w:rsidRPr="003962C7">
        <w:rPr>
          <w:sz w:val="28"/>
          <w:szCs w:val="28"/>
          <w:lang w:val="uk-UA"/>
        </w:rPr>
        <w:t xml:space="preserve"> </w:t>
      </w:r>
    </w:p>
    <w:p w:rsidR="00870736" w:rsidRDefault="003962C7" w:rsidP="00870736">
      <w:pPr>
        <w:jc w:val="both"/>
        <w:rPr>
          <w:sz w:val="28"/>
          <w:szCs w:val="28"/>
          <w:lang w:val="uk-UA"/>
        </w:rPr>
      </w:pPr>
      <w:r w:rsidRPr="003962C7">
        <w:rPr>
          <w:sz w:val="28"/>
          <w:szCs w:val="28"/>
          <w:lang w:val="uk-UA"/>
        </w:rPr>
        <w:t>201</w:t>
      </w:r>
      <w:r w:rsidR="00B35AEA">
        <w:rPr>
          <w:sz w:val="28"/>
          <w:szCs w:val="28"/>
          <w:lang w:val="uk-UA"/>
        </w:rPr>
        <w:t>7</w:t>
      </w:r>
      <w:r w:rsidRPr="003962C7">
        <w:rPr>
          <w:sz w:val="28"/>
          <w:szCs w:val="28"/>
          <w:lang w:val="uk-UA"/>
        </w:rPr>
        <w:t xml:space="preserve"> р. «Про скликання </w:t>
      </w:r>
      <w:r w:rsidR="00B35AEA">
        <w:rPr>
          <w:sz w:val="28"/>
          <w:szCs w:val="28"/>
          <w:lang w:val="uk-UA"/>
        </w:rPr>
        <w:t>вісімнадцятої</w:t>
      </w:r>
      <w:r w:rsidRPr="003962C7">
        <w:rPr>
          <w:sz w:val="28"/>
          <w:szCs w:val="28"/>
          <w:lang w:val="uk-UA"/>
        </w:rPr>
        <w:t xml:space="preserve"> сесії Новосанжарської селищної ради сьомого скликання»</w:t>
      </w:r>
      <w:r>
        <w:rPr>
          <w:sz w:val="28"/>
          <w:szCs w:val="28"/>
          <w:lang w:val="uk-UA"/>
        </w:rPr>
        <w:t xml:space="preserve"> </w:t>
      </w:r>
      <w:r w:rsidR="0048689F">
        <w:rPr>
          <w:sz w:val="28"/>
          <w:szCs w:val="28"/>
          <w:lang w:val="uk-UA"/>
        </w:rPr>
        <w:t>необхідно</w:t>
      </w:r>
      <w:r w:rsidR="002D50A4">
        <w:rPr>
          <w:sz w:val="28"/>
          <w:szCs w:val="28"/>
          <w:lang w:val="uk-UA"/>
        </w:rPr>
        <w:t xml:space="preserve"> внесення </w:t>
      </w:r>
      <w:r w:rsidR="00870736">
        <w:rPr>
          <w:sz w:val="28"/>
          <w:szCs w:val="28"/>
          <w:lang w:val="uk-UA"/>
        </w:rPr>
        <w:t xml:space="preserve">змін, в тому числі це стосується розгляду питання щодо </w:t>
      </w:r>
      <w:r w:rsidR="00870736" w:rsidRPr="001A54DA">
        <w:rPr>
          <w:sz w:val="28"/>
          <w:szCs w:val="28"/>
          <w:lang w:val="uk-UA"/>
        </w:rPr>
        <w:t>передач</w:t>
      </w:r>
      <w:r w:rsidR="00870736">
        <w:rPr>
          <w:sz w:val="28"/>
          <w:szCs w:val="28"/>
          <w:lang w:val="uk-UA"/>
        </w:rPr>
        <w:t>і</w:t>
      </w:r>
      <w:r w:rsidR="00870736" w:rsidRPr="001A54DA">
        <w:rPr>
          <w:sz w:val="28"/>
          <w:szCs w:val="28"/>
          <w:lang w:val="uk-UA"/>
        </w:rPr>
        <w:t xml:space="preserve"> комунальному підприємству «Джерело» Новосанжарської селищної ради контейнерів</w:t>
      </w:r>
      <w:r w:rsidR="00870736">
        <w:rPr>
          <w:sz w:val="28"/>
          <w:szCs w:val="28"/>
          <w:lang w:val="uk-UA"/>
        </w:rPr>
        <w:t xml:space="preserve"> для твердих побутових відходів, </w:t>
      </w:r>
      <w:r w:rsidR="00870736" w:rsidRPr="003B178C">
        <w:rPr>
          <w:sz w:val="28"/>
          <w:szCs w:val="28"/>
          <w:lang w:val="uk-UA"/>
        </w:rPr>
        <w:t>встановлення ставок орендної плати за земельні ділянки на території Новосанжарської селищної ради</w:t>
      </w:r>
      <w:r w:rsidR="00870736">
        <w:rPr>
          <w:sz w:val="28"/>
          <w:szCs w:val="28"/>
          <w:lang w:val="uk-UA"/>
        </w:rPr>
        <w:t>.</w:t>
      </w:r>
    </w:p>
    <w:p w:rsidR="005C1DFF" w:rsidRDefault="0048689F" w:rsidP="003962C7">
      <w:pPr>
        <w:tabs>
          <w:tab w:val="left" w:pos="360"/>
        </w:tabs>
        <w:ind w:right="1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Зачитала проект рішення. </w:t>
      </w:r>
    </w:p>
    <w:p w:rsidR="007A09E5" w:rsidRPr="00047A40" w:rsidRDefault="007A09E5" w:rsidP="005C1DFF">
      <w:pPr>
        <w:ind w:right="125"/>
        <w:jc w:val="both"/>
        <w:rPr>
          <w:sz w:val="10"/>
          <w:szCs w:val="10"/>
          <w:lang w:val="uk-UA"/>
        </w:rPr>
      </w:pPr>
    </w:p>
    <w:p w:rsidR="005C1DFF" w:rsidRDefault="005C1DFF" w:rsidP="005C1DFF">
      <w:pPr>
        <w:ind w:right="125"/>
        <w:jc w:val="both"/>
        <w:rPr>
          <w:sz w:val="28"/>
          <w:szCs w:val="28"/>
          <w:lang w:val="uk-UA"/>
        </w:rPr>
      </w:pPr>
      <w:r w:rsidRPr="005C1DFF">
        <w:rPr>
          <w:b/>
          <w:sz w:val="28"/>
          <w:szCs w:val="28"/>
          <w:u w:val="single"/>
          <w:lang w:val="uk-UA"/>
        </w:rPr>
        <w:t>Виступи</w:t>
      </w:r>
      <w:r w:rsidR="0048689F">
        <w:rPr>
          <w:b/>
          <w:sz w:val="28"/>
          <w:szCs w:val="28"/>
          <w:u w:val="single"/>
          <w:lang w:val="uk-UA"/>
        </w:rPr>
        <w:t>в</w:t>
      </w:r>
      <w:r w:rsidRPr="005C1DFF">
        <w:rPr>
          <w:b/>
          <w:sz w:val="28"/>
          <w:szCs w:val="28"/>
          <w:u w:val="single"/>
          <w:lang w:val="uk-UA"/>
        </w:rPr>
        <w:t>:</w:t>
      </w:r>
    </w:p>
    <w:p w:rsidR="005C1DFF" w:rsidRDefault="005C1DFF" w:rsidP="005C1DFF">
      <w:pPr>
        <w:ind w:right="125"/>
        <w:jc w:val="both"/>
        <w:rPr>
          <w:b/>
          <w:i/>
          <w:sz w:val="28"/>
          <w:szCs w:val="28"/>
          <w:lang w:val="uk-UA"/>
        </w:rPr>
      </w:pPr>
      <w:r w:rsidRPr="005C1DFF">
        <w:rPr>
          <w:b/>
          <w:i/>
          <w:sz w:val="28"/>
          <w:szCs w:val="28"/>
          <w:lang w:val="uk-UA"/>
        </w:rPr>
        <w:t xml:space="preserve">голова </w:t>
      </w:r>
      <w:r w:rsidR="0048689F">
        <w:rPr>
          <w:b/>
          <w:i/>
          <w:sz w:val="28"/>
          <w:szCs w:val="28"/>
          <w:lang w:val="uk-UA"/>
        </w:rPr>
        <w:t>постійної комісії Вакула О.М.</w:t>
      </w:r>
    </w:p>
    <w:p w:rsidR="005C1DFF" w:rsidRPr="005C1DFF" w:rsidRDefault="005C1DFF" w:rsidP="005C1DFF">
      <w:pPr>
        <w:ind w:right="1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Запропонува</w:t>
      </w:r>
      <w:r w:rsidR="0048689F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проект рішен</w:t>
      </w:r>
      <w:r w:rsidR="0048689F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>, зачитан</w:t>
      </w:r>
      <w:r w:rsidR="0048689F"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 </w:t>
      </w:r>
      <w:r w:rsidR="003962C7">
        <w:rPr>
          <w:sz w:val="28"/>
          <w:szCs w:val="28"/>
          <w:lang w:val="uk-UA"/>
        </w:rPr>
        <w:t>селищним головою Кобою І.О.</w:t>
      </w:r>
      <w:r>
        <w:rPr>
          <w:sz w:val="28"/>
          <w:szCs w:val="28"/>
          <w:lang w:val="uk-UA"/>
        </w:rPr>
        <w:t>, винести на розгляд сесії Новосанжарської селищної ради та рекомендувати прийняти</w:t>
      </w:r>
      <w:r w:rsidR="00417A1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 рішення сесії</w:t>
      </w:r>
      <w:r w:rsidR="00417A12">
        <w:rPr>
          <w:sz w:val="28"/>
          <w:szCs w:val="28"/>
          <w:lang w:val="uk-UA"/>
        </w:rPr>
        <w:t>.</w:t>
      </w:r>
    </w:p>
    <w:p w:rsidR="005C1DFF" w:rsidRPr="005C1DFF" w:rsidRDefault="005C1DFF" w:rsidP="005C1DFF">
      <w:pPr>
        <w:tabs>
          <w:tab w:val="left" w:pos="360"/>
        </w:tabs>
        <w:ind w:right="125"/>
        <w:jc w:val="both"/>
        <w:rPr>
          <w:color w:val="000000"/>
          <w:sz w:val="28"/>
          <w:szCs w:val="28"/>
          <w:lang w:val="uk-UA"/>
        </w:rPr>
      </w:pPr>
      <w:r w:rsidRPr="005C1DFF">
        <w:rPr>
          <w:sz w:val="28"/>
          <w:szCs w:val="28"/>
          <w:lang w:val="uk-UA"/>
        </w:rPr>
        <w:t xml:space="preserve"> Дане питання </w:t>
      </w:r>
      <w:r w:rsidRPr="005C1DFF">
        <w:rPr>
          <w:color w:val="000000"/>
          <w:sz w:val="28"/>
          <w:szCs w:val="28"/>
          <w:lang w:val="uk-UA"/>
        </w:rPr>
        <w:t>винесено на голосування:</w:t>
      </w:r>
    </w:p>
    <w:p w:rsidR="005C1DFF" w:rsidRPr="005C1DFF" w:rsidRDefault="005C1DFF" w:rsidP="005C1DFF">
      <w:pPr>
        <w:tabs>
          <w:tab w:val="left" w:pos="360"/>
        </w:tabs>
        <w:ind w:right="125"/>
        <w:jc w:val="both"/>
        <w:rPr>
          <w:color w:val="000000"/>
          <w:sz w:val="28"/>
          <w:szCs w:val="28"/>
          <w:lang w:val="uk-UA"/>
        </w:rPr>
      </w:pPr>
      <w:r w:rsidRPr="005C1DFF">
        <w:rPr>
          <w:color w:val="000000"/>
          <w:sz w:val="28"/>
          <w:szCs w:val="28"/>
          <w:lang w:val="uk-UA"/>
        </w:rPr>
        <w:t xml:space="preserve">«За» - </w:t>
      </w:r>
      <w:r w:rsidR="00870736">
        <w:rPr>
          <w:color w:val="000000"/>
          <w:sz w:val="28"/>
          <w:szCs w:val="28"/>
          <w:lang w:val="uk-UA"/>
        </w:rPr>
        <w:t>5</w:t>
      </w:r>
      <w:r w:rsidRPr="005C1DFF">
        <w:rPr>
          <w:color w:val="000000"/>
          <w:sz w:val="28"/>
          <w:szCs w:val="28"/>
          <w:lang w:val="uk-UA"/>
        </w:rPr>
        <w:t xml:space="preserve"> чол.</w:t>
      </w:r>
    </w:p>
    <w:p w:rsidR="005C1DFF" w:rsidRPr="005C1DFF" w:rsidRDefault="005C1DFF" w:rsidP="005C1DFF">
      <w:pPr>
        <w:tabs>
          <w:tab w:val="left" w:pos="360"/>
        </w:tabs>
        <w:ind w:right="125"/>
        <w:jc w:val="both"/>
        <w:rPr>
          <w:color w:val="000000"/>
          <w:sz w:val="28"/>
          <w:szCs w:val="28"/>
          <w:lang w:val="uk-UA"/>
        </w:rPr>
      </w:pPr>
      <w:r w:rsidRPr="005C1DFF">
        <w:rPr>
          <w:color w:val="000000"/>
          <w:sz w:val="28"/>
          <w:szCs w:val="28"/>
          <w:lang w:val="uk-UA"/>
        </w:rPr>
        <w:t>«Проти»- 0 чол.</w:t>
      </w:r>
    </w:p>
    <w:p w:rsidR="005C1DFF" w:rsidRPr="005C1DFF" w:rsidRDefault="005C1DFF" w:rsidP="005C1DFF">
      <w:pPr>
        <w:tabs>
          <w:tab w:val="left" w:pos="360"/>
        </w:tabs>
        <w:ind w:right="125"/>
        <w:jc w:val="both"/>
        <w:rPr>
          <w:color w:val="000000"/>
          <w:sz w:val="28"/>
          <w:szCs w:val="28"/>
          <w:lang w:val="uk-UA"/>
        </w:rPr>
      </w:pPr>
      <w:r w:rsidRPr="005C1DFF">
        <w:rPr>
          <w:color w:val="000000"/>
          <w:sz w:val="28"/>
          <w:szCs w:val="28"/>
          <w:lang w:val="uk-UA"/>
        </w:rPr>
        <w:t>«Утримався» - 0 чол.</w:t>
      </w:r>
    </w:p>
    <w:p w:rsidR="005C1DFF" w:rsidRPr="005C1DFF" w:rsidRDefault="005C1DFF" w:rsidP="005C1DFF">
      <w:pPr>
        <w:tabs>
          <w:tab w:val="left" w:pos="360"/>
        </w:tabs>
        <w:ind w:right="125"/>
        <w:jc w:val="both"/>
        <w:rPr>
          <w:color w:val="000000"/>
          <w:sz w:val="28"/>
          <w:szCs w:val="28"/>
          <w:lang w:val="uk-UA"/>
        </w:rPr>
      </w:pPr>
      <w:r w:rsidRPr="005C1DFF">
        <w:rPr>
          <w:color w:val="000000"/>
          <w:sz w:val="28"/>
          <w:szCs w:val="28"/>
          <w:lang w:val="uk-UA"/>
        </w:rPr>
        <w:t>Рішення прийнято</w:t>
      </w:r>
    </w:p>
    <w:p w:rsidR="005C1DFF" w:rsidRPr="0095225B" w:rsidRDefault="005C1DFF" w:rsidP="005C1DFF">
      <w:pPr>
        <w:tabs>
          <w:tab w:val="left" w:pos="360"/>
        </w:tabs>
        <w:ind w:right="125"/>
        <w:jc w:val="both"/>
        <w:rPr>
          <w:color w:val="000000"/>
          <w:sz w:val="10"/>
          <w:szCs w:val="10"/>
          <w:lang w:val="uk-UA"/>
        </w:rPr>
      </w:pPr>
    </w:p>
    <w:p w:rsidR="005C1DFF" w:rsidRPr="005C1DFF" w:rsidRDefault="005C1DFF" w:rsidP="005C1DFF">
      <w:pPr>
        <w:tabs>
          <w:tab w:val="left" w:pos="360"/>
        </w:tabs>
        <w:ind w:right="125"/>
        <w:jc w:val="both"/>
        <w:rPr>
          <w:b/>
          <w:sz w:val="28"/>
          <w:szCs w:val="28"/>
          <w:u w:val="single"/>
          <w:lang w:val="uk-UA"/>
        </w:rPr>
      </w:pPr>
      <w:r w:rsidRPr="005C1DFF">
        <w:rPr>
          <w:b/>
          <w:sz w:val="28"/>
          <w:szCs w:val="28"/>
          <w:u w:val="single"/>
          <w:lang w:val="uk-UA"/>
        </w:rPr>
        <w:t>Комісія вирішила:</w:t>
      </w:r>
    </w:p>
    <w:p w:rsidR="006E7322" w:rsidRPr="0048689F" w:rsidRDefault="005C1DFF" w:rsidP="007A09E5">
      <w:pPr>
        <w:pStyle w:val="a9"/>
        <w:tabs>
          <w:tab w:val="left" w:pos="360"/>
        </w:tabs>
        <w:ind w:left="0" w:right="125"/>
        <w:jc w:val="both"/>
        <w:rPr>
          <w:b/>
          <w:i/>
          <w:sz w:val="28"/>
          <w:szCs w:val="28"/>
          <w:lang w:val="uk-UA"/>
        </w:rPr>
      </w:pPr>
      <w:r w:rsidRPr="0048689F">
        <w:rPr>
          <w:b/>
          <w:i/>
          <w:sz w:val="28"/>
          <w:szCs w:val="28"/>
          <w:lang w:val="uk-UA"/>
        </w:rPr>
        <w:t>Проект рішен</w:t>
      </w:r>
      <w:r w:rsidR="0048689F" w:rsidRPr="0048689F">
        <w:rPr>
          <w:b/>
          <w:i/>
          <w:sz w:val="28"/>
          <w:szCs w:val="28"/>
          <w:lang w:val="uk-UA"/>
        </w:rPr>
        <w:t>ня</w:t>
      </w:r>
      <w:r w:rsidRPr="0048689F">
        <w:rPr>
          <w:b/>
          <w:i/>
          <w:sz w:val="28"/>
          <w:szCs w:val="28"/>
          <w:lang w:val="uk-UA"/>
        </w:rPr>
        <w:t xml:space="preserve"> </w:t>
      </w:r>
      <w:r w:rsidR="0048689F" w:rsidRPr="0048689F">
        <w:rPr>
          <w:b/>
          <w:i/>
          <w:sz w:val="28"/>
          <w:szCs w:val="28"/>
          <w:lang w:val="uk-UA"/>
        </w:rPr>
        <w:t>«</w:t>
      </w:r>
      <w:r w:rsidR="0034560A" w:rsidRPr="0034560A">
        <w:rPr>
          <w:b/>
          <w:i/>
          <w:sz w:val="28"/>
          <w:szCs w:val="28"/>
          <w:lang w:val="uk-UA"/>
        </w:rPr>
        <w:t>Про внесення змін до розпорядження селищного голови №</w:t>
      </w:r>
      <w:r w:rsidR="00870736">
        <w:rPr>
          <w:b/>
          <w:i/>
          <w:sz w:val="28"/>
          <w:szCs w:val="28"/>
          <w:lang w:val="uk-UA"/>
        </w:rPr>
        <w:t>7</w:t>
      </w:r>
      <w:r w:rsidR="0034560A" w:rsidRPr="0034560A">
        <w:rPr>
          <w:b/>
          <w:i/>
          <w:sz w:val="28"/>
          <w:szCs w:val="28"/>
          <w:lang w:val="uk-UA"/>
        </w:rPr>
        <w:t xml:space="preserve"> від  </w:t>
      </w:r>
      <w:r w:rsidR="00870736">
        <w:rPr>
          <w:b/>
          <w:i/>
          <w:sz w:val="28"/>
          <w:szCs w:val="28"/>
          <w:lang w:val="uk-UA"/>
        </w:rPr>
        <w:t>20 січня</w:t>
      </w:r>
      <w:r w:rsidR="0034560A" w:rsidRPr="0034560A">
        <w:rPr>
          <w:b/>
          <w:i/>
          <w:sz w:val="28"/>
          <w:szCs w:val="28"/>
          <w:lang w:val="uk-UA"/>
        </w:rPr>
        <w:t xml:space="preserve"> 201</w:t>
      </w:r>
      <w:r w:rsidR="00870736">
        <w:rPr>
          <w:b/>
          <w:i/>
          <w:sz w:val="28"/>
          <w:szCs w:val="28"/>
          <w:lang w:val="uk-UA"/>
        </w:rPr>
        <w:t>7</w:t>
      </w:r>
      <w:r w:rsidR="0034560A" w:rsidRPr="0034560A">
        <w:rPr>
          <w:b/>
          <w:i/>
          <w:sz w:val="28"/>
          <w:szCs w:val="28"/>
          <w:lang w:val="uk-UA"/>
        </w:rPr>
        <w:t xml:space="preserve"> р. «Про скликання </w:t>
      </w:r>
      <w:r w:rsidR="00870736">
        <w:rPr>
          <w:b/>
          <w:i/>
          <w:sz w:val="28"/>
          <w:szCs w:val="28"/>
          <w:lang w:val="uk-UA"/>
        </w:rPr>
        <w:t>вісімнадцятої</w:t>
      </w:r>
      <w:r w:rsidR="0034560A" w:rsidRPr="0034560A">
        <w:rPr>
          <w:b/>
          <w:i/>
          <w:sz w:val="28"/>
          <w:szCs w:val="28"/>
          <w:lang w:val="uk-UA"/>
        </w:rPr>
        <w:t xml:space="preserve"> сесії Новосанжарської селищної ради сьомого скликання</w:t>
      </w:r>
      <w:r w:rsidR="006A7453">
        <w:rPr>
          <w:b/>
          <w:i/>
          <w:sz w:val="28"/>
          <w:szCs w:val="28"/>
          <w:lang w:val="uk-UA"/>
        </w:rPr>
        <w:t>»</w:t>
      </w:r>
      <w:r w:rsidR="0048689F" w:rsidRPr="0048689F">
        <w:rPr>
          <w:b/>
          <w:i/>
          <w:sz w:val="28"/>
          <w:szCs w:val="28"/>
          <w:lang w:val="uk-UA"/>
        </w:rPr>
        <w:t>»</w:t>
      </w:r>
      <w:r w:rsidRPr="0048689F">
        <w:rPr>
          <w:b/>
          <w:i/>
          <w:sz w:val="28"/>
          <w:szCs w:val="28"/>
          <w:lang w:val="uk-UA"/>
        </w:rPr>
        <w:t xml:space="preserve"> винести на розгляд сесії Новосанжарської селищної ради.</w:t>
      </w:r>
    </w:p>
    <w:p w:rsidR="005C1DFF" w:rsidRPr="005C1DFF" w:rsidRDefault="005C1DFF" w:rsidP="005C1DFF">
      <w:pPr>
        <w:tabs>
          <w:tab w:val="left" w:pos="360"/>
        </w:tabs>
        <w:ind w:right="125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Рекомендувати сесії Новосанжарської селищної ради вказан</w:t>
      </w:r>
      <w:r w:rsidR="0048689F">
        <w:rPr>
          <w:b/>
          <w:i/>
          <w:sz w:val="28"/>
          <w:szCs w:val="28"/>
          <w:lang w:val="uk-UA"/>
        </w:rPr>
        <w:t>ий</w:t>
      </w:r>
      <w:r>
        <w:rPr>
          <w:b/>
          <w:i/>
          <w:sz w:val="28"/>
          <w:szCs w:val="28"/>
          <w:lang w:val="uk-UA"/>
        </w:rPr>
        <w:t xml:space="preserve"> проект</w:t>
      </w:r>
      <w:r w:rsidR="00417A12">
        <w:rPr>
          <w:b/>
          <w:i/>
          <w:sz w:val="28"/>
          <w:szCs w:val="28"/>
          <w:lang w:val="uk-UA"/>
        </w:rPr>
        <w:t xml:space="preserve"> рішен</w:t>
      </w:r>
      <w:r w:rsidR="0048689F">
        <w:rPr>
          <w:b/>
          <w:i/>
          <w:sz w:val="28"/>
          <w:szCs w:val="28"/>
          <w:lang w:val="uk-UA"/>
        </w:rPr>
        <w:t>ня</w:t>
      </w:r>
      <w:r w:rsidR="00417A12">
        <w:rPr>
          <w:b/>
          <w:i/>
          <w:sz w:val="28"/>
          <w:szCs w:val="28"/>
          <w:lang w:val="uk-UA"/>
        </w:rPr>
        <w:t xml:space="preserve"> прийняти, як рішення сесії.</w:t>
      </w:r>
    </w:p>
    <w:p w:rsidR="005C1DFF" w:rsidRPr="0095225B" w:rsidRDefault="005C1DFF" w:rsidP="005C1DFF">
      <w:pPr>
        <w:tabs>
          <w:tab w:val="left" w:pos="360"/>
        </w:tabs>
        <w:ind w:right="125"/>
        <w:jc w:val="both"/>
        <w:rPr>
          <w:b/>
          <w:sz w:val="10"/>
          <w:szCs w:val="10"/>
          <w:lang w:val="uk-UA"/>
        </w:rPr>
      </w:pPr>
    </w:p>
    <w:p w:rsidR="00120772" w:rsidRPr="00120772" w:rsidRDefault="009411B4" w:rsidP="00120772">
      <w:pPr>
        <w:tabs>
          <w:tab w:val="left" w:pos="360"/>
        </w:tabs>
        <w:ind w:right="125"/>
        <w:jc w:val="both"/>
        <w:rPr>
          <w:b/>
          <w:sz w:val="28"/>
          <w:szCs w:val="28"/>
          <w:lang w:val="uk-UA"/>
        </w:rPr>
      </w:pPr>
      <w:r w:rsidRPr="005C1DFF">
        <w:rPr>
          <w:b/>
          <w:sz w:val="28"/>
          <w:szCs w:val="28"/>
          <w:lang w:val="uk-UA"/>
        </w:rPr>
        <w:t>2</w:t>
      </w:r>
      <w:r w:rsidR="001D7BA6" w:rsidRPr="005C1DFF">
        <w:rPr>
          <w:b/>
          <w:sz w:val="28"/>
          <w:szCs w:val="28"/>
          <w:lang w:val="uk-UA"/>
        </w:rPr>
        <w:t xml:space="preserve">. </w:t>
      </w:r>
      <w:r w:rsidR="00137005" w:rsidRPr="00137005">
        <w:rPr>
          <w:b/>
          <w:sz w:val="28"/>
          <w:szCs w:val="28"/>
          <w:lang w:val="uk-UA"/>
        </w:rPr>
        <w:t>Про</w:t>
      </w:r>
      <w:r w:rsidR="00120772">
        <w:rPr>
          <w:sz w:val="28"/>
          <w:szCs w:val="28"/>
          <w:lang w:val="uk-UA"/>
        </w:rPr>
        <w:t xml:space="preserve">  </w:t>
      </w:r>
      <w:r w:rsidR="00120772" w:rsidRPr="00120772">
        <w:rPr>
          <w:b/>
          <w:sz w:val="28"/>
          <w:szCs w:val="28"/>
          <w:lang w:val="uk-UA"/>
        </w:rPr>
        <w:t>стан виконання Програми соціально-економічного, культурно-мистецького розвитку та охорони навколишнього природного середовища смт. Нові Санжари Полтавської області за ІІ півріччя 2016 року.</w:t>
      </w:r>
    </w:p>
    <w:p w:rsidR="001D7BA6" w:rsidRPr="0095225B" w:rsidRDefault="001D7BA6" w:rsidP="000A701F">
      <w:pPr>
        <w:tabs>
          <w:tab w:val="left" w:pos="360"/>
        </w:tabs>
        <w:ind w:right="125"/>
        <w:jc w:val="both"/>
        <w:rPr>
          <w:b/>
          <w:sz w:val="10"/>
          <w:szCs w:val="10"/>
          <w:lang w:val="uk-UA"/>
        </w:rPr>
      </w:pPr>
    </w:p>
    <w:p w:rsidR="001D7BA6" w:rsidRPr="005C1DFF" w:rsidRDefault="001D7BA6" w:rsidP="000A701F">
      <w:pPr>
        <w:tabs>
          <w:tab w:val="left" w:pos="360"/>
        </w:tabs>
        <w:ind w:right="125"/>
        <w:jc w:val="both"/>
        <w:rPr>
          <w:b/>
          <w:sz w:val="28"/>
          <w:szCs w:val="28"/>
          <w:u w:val="single"/>
          <w:lang w:val="uk-UA"/>
        </w:rPr>
      </w:pPr>
      <w:r w:rsidRPr="005C1DFF">
        <w:rPr>
          <w:b/>
          <w:sz w:val="28"/>
          <w:szCs w:val="28"/>
          <w:u w:val="single"/>
          <w:lang w:val="uk-UA"/>
        </w:rPr>
        <w:t>Інформува</w:t>
      </w:r>
      <w:r w:rsidR="00120772">
        <w:rPr>
          <w:b/>
          <w:sz w:val="28"/>
          <w:szCs w:val="28"/>
          <w:u w:val="single"/>
          <w:lang w:val="uk-UA"/>
        </w:rPr>
        <w:t>в</w:t>
      </w:r>
      <w:r w:rsidRPr="005C1DFF">
        <w:rPr>
          <w:b/>
          <w:sz w:val="28"/>
          <w:szCs w:val="28"/>
          <w:u w:val="single"/>
          <w:lang w:val="uk-UA"/>
        </w:rPr>
        <w:t xml:space="preserve">: </w:t>
      </w:r>
    </w:p>
    <w:p w:rsidR="00137005" w:rsidRPr="005C1DFF" w:rsidRDefault="00120772" w:rsidP="00137005">
      <w:pPr>
        <w:tabs>
          <w:tab w:val="left" w:pos="360"/>
        </w:tabs>
        <w:ind w:right="125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Заступник с</w:t>
      </w:r>
      <w:r w:rsidR="00137005">
        <w:rPr>
          <w:b/>
          <w:i/>
          <w:sz w:val="28"/>
          <w:szCs w:val="28"/>
          <w:lang w:val="uk-UA"/>
        </w:rPr>
        <w:t>елищн</w:t>
      </w:r>
      <w:r>
        <w:rPr>
          <w:b/>
          <w:i/>
          <w:sz w:val="28"/>
          <w:szCs w:val="28"/>
          <w:lang w:val="uk-UA"/>
        </w:rPr>
        <w:t>ого</w:t>
      </w:r>
      <w:r w:rsidR="00137005">
        <w:rPr>
          <w:b/>
          <w:i/>
          <w:sz w:val="28"/>
          <w:szCs w:val="28"/>
          <w:lang w:val="uk-UA"/>
        </w:rPr>
        <w:t xml:space="preserve"> голов</w:t>
      </w:r>
      <w:r>
        <w:rPr>
          <w:b/>
          <w:i/>
          <w:sz w:val="28"/>
          <w:szCs w:val="28"/>
          <w:lang w:val="uk-UA"/>
        </w:rPr>
        <w:t>и Івашина В.М</w:t>
      </w:r>
      <w:r w:rsidR="00137005">
        <w:rPr>
          <w:b/>
          <w:i/>
          <w:sz w:val="28"/>
          <w:szCs w:val="28"/>
          <w:lang w:val="uk-UA"/>
        </w:rPr>
        <w:t>.</w:t>
      </w:r>
    </w:p>
    <w:p w:rsidR="00120772" w:rsidRDefault="00120772" w:rsidP="00120772">
      <w:pPr>
        <w:pStyle w:val="ab"/>
        <w:shd w:val="clear" w:color="auto" w:fill="FFFFFF"/>
        <w:spacing w:before="0" w:beforeAutospacing="0" w:after="96" w:afterAutospacing="0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Прозвітував про стан </w:t>
      </w:r>
      <w:r w:rsidRPr="009D5D8E">
        <w:rPr>
          <w:sz w:val="28"/>
          <w:szCs w:val="28"/>
          <w:lang w:val="uk-UA"/>
        </w:rPr>
        <w:t>виконання Програми за</w:t>
      </w:r>
      <w:r>
        <w:rPr>
          <w:sz w:val="28"/>
          <w:szCs w:val="28"/>
          <w:lang w:val="uk-UA"/>
        </w:rPr>
        <w:t xml:space="preserve"> </w:t>
      </w:r>
      <w:r w:rsidRPr="009D5D8E">
        <w:rPr>
          <w:sz w:val="28"/>
          <w:szCs w:val="28"/>
          <w:lang w:val="uk-UA"/>
        </w:rPr>
        <w:t>ІІ</w:t>
      </w:r>
      <w:r>
        <w:rPr>
          <w:sz w:val="28"/>
          <w:szCs w:val="28"/>
          <w:lang w:val="uk-UA"/>
        </w:rPr>
        <w:t xml:space="preserve"> </w:t>
      </w:r>
      <w:r w:rsidRPr="009D5D8E">
        <w:rPr>
          <w:sz w:val="28"/>
          <w:szCs w:val="28"/>
          <w:lang w:val="uk-UA"/>
        </w:rPr>
        <w:t>півріччя</w:t>
      </w:r>
      <w:r w:rsidRPr="009D5D8E">
        <w:rPr>
          <w:sz w:val="28"/>
          <w:szCs w:val="28"/>
        </w:rPr>
        <w:t> </w:t>
      </w:r>
      <w:r w:rsidRPr="009D5D8E">
        <w:rPr>
          <w:sz w:val="28"/>
          <w:szCs w:val="28"/>
          <w:lang w:val="uk-UA"/>
        </w:rPr>
        <w:t>2016 року</w:t>
      </w:r>
      <w:r>
        <w:rPr>
          <w:sz w:val="28"/>
          <w:szCs w:val="28"/>
          <w:lang w:val="uk-UA"/>
        </w:rPr>
        <w:t xml:space="preserve"> у розрізі її розділів -  р</w:t>
      </w:r>
      <w:r w:rsidRPr="009D5D8E">
        <w:rPr>
          <w:sz w:val="28"/>
          <w:szCs w:val="28"/>
          <w:lang w:val="uk-UA"/>
        </w:rPr>
        <w:t>озвиток вулично-дорожнього господарства</w:t>
      </w:r>
      <w:r>
        <w:rPr>
          <w:sz w:val="28"/>
          <w:szCs w:val="28"/>
          <w:lang w:val="uk-UA"/>
        </w:rPr>
        <w:t xml:space="preserve"> селища, систем водопостачання, вуличне</w:t>
      </w:r>
      <w:r w:rsidRPr="009D5D8E">
        <w:rPr>
          <w:sz w:val="28"/>
          <w:szCs w:val="28"/>
          <w:lang w:val="uk-UA"/>
        </w:rPr>
        <w:t xml:space="preserve"> освітлення</w:t>
      </w:r>
      <w:r>
        <w:rPr>
          <w:sz w:val="28"/>
          <w:szCs w:val="28"/>
          <w:lang w:val="uk-UA"/>
        </w:rPr>
        <w:t>, заходи з</w:t>
      </w:r>
      <w:r w:rsidRPr="009D5D8E">
        <w:rPr>
          <w:sz w:val="28"/>
          <w:szCs w:val="28"/>
          <w:lang w:val="uk-UA"/>
        </w:rPr>
        <w:t xml:space="preserve"> благоустрою території смт</w:t>
      </w:r>
      <w:r>
        <w:rPr>
          <w:sz w:val="28"/>
          <w:szCs w:val="28"/>
          <w:lang w:val="uk-UA"/>
        </w:rPr>
        <w:t>.</w:t>
      </w:r>
      <w:r w:rsidRPr="009D5D8E">
        <w:rPr>
          <w:sz w:val="28"/>
          <w:szCs w:val="28"/>
          <w:lang w:val="uk-UA"/>
        </w:rPr>
        <w:t xml:space="preserve"> Нові Санжари</w:t>
      </w:r>
      <w:r>
        <w:rPr>
          <w:sz w:val="28"/>
          <w:szCs w:val="28"/>
          <w:lang w:val="uk-UA"/>
        </w:rPr>
        <w:t xml:space="preserve">, </w:t>
      </w:r>
      <w:r w:rsidRPr="009D5D8E">
        <w:rPr>
          <w:sz w:val="28"/>
          <w:szCs w:val="28"/>
          <w:lang w:val="uk-UA"/>
        </w:rPr>
        <w:t>природоохоронн</w:t>
      </w:r>
      <w:r>
        <w:rPr>
          <w:sz w:val="28"/>
          <w:szCs w:val="28"/>
          <w:lang w:val="uk-UA"/>
        </w:rPr>
        <w:t>і</w:t>
      </w:r>
      <w:r w:rsidRPr="009D5D8E">
        <w:rPr>
          <w:sz w:val="28"/>
          <w:szCs w:val="28"/>
          <w:lang w:val="uk-UA"/>
        </w:rPr>
        <w:t xml:space="preserve"> заход</w:t>
      </w:r>
      <w:r>
        <w:rPr>
          <w:sz w:val="28"/>
          <w:szCs w:val="28"/>
          <w:lang w:val="uk-UA"/>
        </w:rPr>
        <w:t>и</w:t>
      </w:r>
      <w:r w:rsidRPr="009D5D8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р</w:t>
      </w:r>
      <w:r w:rsidRPr="009D5D8E">
        <w:rPr>
          <w:sz w:val="28"/>
          <w:szCs w:val="28"/>
          <w:lang w:val="uk-UA"/>
        </w:rPr>
        <w:t>озвиток дошкільних навчальних закладів</w:t>
      </w:r>
      <w:r>
        <w:rPr>
          <w:sz w:val="28"/>
          <w:szCs w:val="28"/>
          <w:lang w:val="uk-UA"/>
        </w:rPr>
        <w:t xml:space="preserve">. </w:t>
      </w:r>
    </w:p>
    <w:p w:rsidR="00272120" w:rsidRDefault="00120772" w:rsidP="0013700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137005" w:rsidRPr="005C1DFF">
        <w:rPr>
          <w:sz w:val="28"/>
          <w:szCs w:val="28"/>
          <w:lang w:val="uk-UA"/>
        </w:rPr>
        <w:t xml:space="preserve">Повідомлено про те, що </w:t>
      </w:r>
      <w:r>
        <w:rPr>
          <w:sz w:val="28"/>
          <w:szCs w:val="28"/>
          <w:lang w:val="uk-UA"/>
        </w:rPr>
        <w:t xml:space="preserve">за звітний період </w:t>
      </w:r>
      <w:r w:rsidR="00137005">
        <w:rPr>
          <w:sz w:val="28"/>
          <w:szCs w:val="28"/>
          <w:lang w:val="uk-UA"/>
        </w:rPr>
        <w:t>Новосанжарськ</w:t>
      </w:r>
      <w:r>
        <w:rPr>
          <w:sz w:val="28"/>
          <w:szCs w:val="28"/>
          <w:lang w:val="uk-UA"/>
        </w:rPr>
        <w:t>ою</w:t>
      </w:r>
      <w:r w:rsidR="00137005">
        <w:rPr>
          <w:sz w:val="28"/>
          <w:szCs w:val="28"/>
          <w:lang w:val="uk-UA"/>
        </w:rPr>
        <w:t xml:space="preserve"> селищн</w:t>
      </w:r>
      <w:r>
        <w:rPr>
          <w:sz w:val="28"/>
          <w:szCs w:val="28"/>
          <w:lang w:val="uk-UA"/>
        </w:rPr>
        <w:t>ою</w:t>
      </w:r>
      <w:r w:rsidR="00137005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ою</w:t>
      </w:r>
      <w:r w:rsidR="0013700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здійснено ряд заходів в частині ремонтів та капітальних ремонтів вуличних водогонів, вуличного освітлення по вул. 8 Березня, вул. Горбенка, ряду інших. На цвинтарі в смт. Нові Санжари встановлено арку головного входу,</w:t>
      </w:r>
      <w:r w:rsidR="006A745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придбано земснаряд (спів фінансування з обласним бюджетом), 70 контейнерів для сміття, </w:t>
      </w:r>
      <w:r w:rsidR="00272120">
        <w:rPr>
          <w:sz w:val="28"/>
          <w:szCs w:val="28"/>
          <w:lang w:val="uk-UA"/>
        </w:rPr>
        <w:lastRenderedPageBreak/>
        <w:t xml:space="preserve">обладнано дитячі майданчики, замінено систему опалення та вікна дитячого садка «Сонечко», </w:t>
      </w:r>
      <w:r w:rsidR="006A7453">
        <w:rPr>
          <w:sz w:val="28"/>
          <w:szCs w:val="28"/>
          <w:lang w:val="uk-UA"/>
        </w:rPr>
        <w:t xml:space="preserve">здійснено </w:t>
      </w:r>
      <w:r w:rsidR="00272120">
        <w:rPr>
          <w:sz w:val="28"/>
          <w:szCs w:val="28"/>
          <w:lang w:val="uk-UA"/>
        </w:rPr>
        <w:t xml:space="preserve">ряд інших заходів. Проведено ремонт та капітальний ремонт покриття ряду вулиць та провулків селища, виготовлено проектну документацію на ремонт   вулиць   та   провулків   смт.   Нові Санжари,  ремонт яких передбачається </w:t>
      </w:r>
    </w:p>
    <w:p w:rsidR="00137005" w:rsidRDefault="00272120" w:rsidP="0013700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2017 році.</w:t>
      </w:r>
      <w:r w:rsidR="00137005" w:rsidRPr="00CB0B17">
        <w:rPr>
          <w:sz w:val="28"/>
          <w:szCs w:val="28"/>
          <w:lang w:val="uk-UA"/>
        </w:rPr>
        <w:t xml:space="preserve"> </w:t>
      </w:r>
    </w:p>
    <w:p w:rsidR="00137005" w:rsidRDefault="00272120" w:rsidP="0013700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Виконано основну роботу по виготовленню Генерального плану смт. Нові Санжари.</w:t>
      </w:r>
    </w:p>
    <w:p w:rsidR="005E404D" w:rsidRDefault="005E404D" w:rsidP="005E404D">
      <w:pPr>
        <w:tabs>
          <w:tab w:val="left" w:pos="360"/>
        </w:tabs>
        <w:ind w:right="125"/>
        <w:jc w:val="both"/>
        <w:rPr>
          <w:color w:val="000000"/>
          <w:sz w:val="10"/>
          <w:szCs w:val="10"/>
          <w:lang w:val="uk-UA"/>
        </w:rPr>
      </w:pPr>
    </w:p>
    <w:p w:rsidR="007A09E5" w:rsidRDefault="007A09E5" w:rsidP="005E404D">
      <w:pPr>
        <w:tabs>
          <w:tab w:val="left" w:pos="360"/>
        </w:tabs>
        <w:ind w:right="125"/>
        <w:jc w:val="both"/>
        <w:rPr>
          <w:color w:val="000000"/>
          <w:sz w:val="10"/>
          <w:szCs w:val="10"/>
          <w:lang w:val="uk-UA"/>
        </w:rPr>
      </w:pPr>
    </w:p>
    <w:p w:rsidR="00137005" w:rsidRDefault="00137005" w:rsidP="00137005">
      <w:pPr>
        <w:ind w:right="125"/>
        <w:jc w:val="both"/>
        <w:rPr>
          <w:sz w:val="28"/>
          <w:szCs w:val="28"/>
          <w:lang w:val="uk-UA"/>
        </w:rPr>
      </w:pPr>
      <w:r w:rsidRPr="005C1DFF">
        <w:rPr>
          <w:b/>
          <w:sz w:val="28"/>
          <w:szCs w:val="28"/>
          <w:u w:val="single"/>
          <w:lang w:val="uk-UA"/>
        </w:rPr>
        <w:t>Виступи</w:t>
      </w:r>
      <w:r>
        <w:rPr>
          <w:b/>
          <w:sz w:val="28"/>
          <w:szCs w:val="28"/>
          <w:u w:val="single"/>
          <w:lang w:val="uk-UA"/>
        </w:rPr>
        <w:t>в</w:t>
      </w:r>
      <w:r w:rsidRPr="005C1DFF">
        <w:rPr>
          <w:b/>
          <w:sz w:val="28"/>
          <w:szCs w:val="28"/>
          <w:u w:val="single"/>
          <w:lang w:val="uk-UA"/>
        </w:rPr>
        <w:t>:</w:t>
      </w:r>
    </w:p>
    <w:p w:rsidR="00137005" w:rsidRDefault="00137005" w:rsidP="00137005">
      <w:pPr>
        <w:ind w:right="125"/>
        <w:jc w:val="both"/>
        <w:rPr>
          <w:b/>
          <w:i/>
          <w:sz w:val="28"/>
          <w:szCs w:val="28"/>
          <w:lang w:val="uk-UA"/>
        </w:rPr>
      </w:pPr>
      <w:r w:rsidRPr="005C1DFF">
        <w:rPr>
          <w:b/>
          <w:i/>
          <w:sz w:val="28"/>
          <w:szCs w:val="28"/>
          <w:lang w:val="uk-UA"/>
        </w:rPr>
        <w:t xml:space="preserve">голова </w:t>
      </w:r>
      <w:r>
        <w:rPr>
          <w:b/>
          <w:i/>
          <w:sz w:val="28"/>
          <w:szCs w:val="28"/>
          <w:lang w:val="uk-UA"/>
        </w:rPr>
        <w:t>постійної комісії Вакула О.М.</w:t>
      </w:r>
    </w:p>
    <w:p w:rsidR="00272120" w:rsidRPr="00272120" w:rsidRDefault="00137005" w:rsidP="00137005">
      <w:pPr>
        <w:ind w:right="1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72120">
        <w:rPr>
          <w:sz w:val="28"/>
          <w:szCs w:val="28"/>
          <w:lang w:val="uk-UA"/>
        </w:rPr>
        <w:t xml:space="preserve"> </w:t>
      </w:r>
      <w:r w:rsidR="006A7453">
        <w:rPr>
          <w:sz w:val="28"/>
          <w:szCs w:val="28"/>
          <w:lang w:val="uk-UA"/>
        </w:rPr>
        <w:t>Повідомив, що вважає роботу, яку, протягом ІІ півріччя 2016 року,</w:t>
      </w:r>
      <w:r w:rsidR="00272120">
        <w:rPr>
          <w:sz w:val="28"/>
          <w:szCs w:val="28"/>
          <w:lang w:val="uk-UA"/>
        </w:rPr>
        <w:t xml:space="preserve"> проведен</w:t>
      </w:r>
      <w:r w:rsidR="006A7453">
        <w:rPr>
          <w:sz w:val="28"/>
          <w:szCs w:val="28"/>
          <w:lang w:val="uk-UA"/>
        </w:rPr>
        <w:t xml:space="preserve">о Новосанжарською селищною радою </w:t>
      </w:r>
      <w:r w:rsidR="00272120">
        <w:rPr>
          <w:sz w:val="28"/>
          <w:szCs w:val="28"/>
          <w:lang w:val="uk-UA"/>
        </w:rPr>
        <w:t xml:space="preserve"> в рамках </w:t>
      </w:r>
      <w:r>
        <w:rPr>
          <w:sz w:val="28"/>
          <w:szCs w:val="28"/>
          <w:lang w:val="uk-UA"/>
        </w:rPr>
        <w:t xml:space="preserve"> </w:t>
      </w:r>
      <w:r w:rsidR="00272120" w:rsidRPr="00272120">
        <w:rPr>
          <w:sz w:val="28"/>
          <w:szCs w:val="28"/>
          <w:lang w:val="uk-UA"/>
        </w:rPr>
        <w:t>Програми соціально-економічного, культурно-мистецького розвитку та охорони навколишнього природного</w:t>
      </w:r>
      <w:r w:rsidR="00272120">
        <w:rPr>
          <w:sz w:val="28"/>
          <w:szCs w:val="28"/>
          <w:lang w:val="uk-UA"/>
        </w:rPr>
        <w:t xml:space="preserve"> </w:t>
      </w:r>
      <w:r w:rsidR="00272120" w:rsidRPr="00272120">
        <w:rPr>
          <w:sz w:val="28"/>
          <w:szCs w:val="28"/>
          <w:lang w:val="uk-UA"/>
        </w:rPr>
        <w:t xml:space="preserve"> середовища </w:t>
      </w:r>
      <w:r w:rsidR="00272120">
        <w:rPr>
          <w:sz w:val="28"/>
          <w:szCs w:val="28"/>
          <w:lang w:val="uk-UA"/>
        </w:rPr>
        <w:t xml:space="preserve"> </w:t>
      </w:r>
      <w:r w:rsidR="00272120" w:rsidRPr="00272120">
        <w:rPr>
          <w:sz w:val="28"/>
          <w:szCs w:val="28"/>
          <w:lang w:val="uk-UA"/>
        </w:rPr>
        <w:t xml:space="preserve">смт. Нові Санжари </w:t>
      </w:r>
      <w:r w:rsidR="00272120">
        <w:rPr>
          <w:sz w:val="28"/>
          <w:szCs w:val="28"/>
          <w:lang w:val="uk-UA"/>
        </w:rPr>
        <w:t xml:space="preserve"> </w:t>
      </w:r>
      <w:r w:rsidR="00272120" w:rsidRPr="00272120">
        <w:rPr>
          <w:sz w:val="28"/>
          <w:szCs w:val="28"/>
          <w:lang w:val="uk-UA"/>
        </w:rPr>
        <w:t>Полтавської області</w:t>
      </w:r>
      <w:r w:rsidR="00272120">
        <w:rPr>
          <w:sz w:val="28"/>
          <w:szCs w:val="28"/>
          <w:lang w:val="uk-UA"/>
        </w:rPr>
        <w:t xml:space="preserve">, виконаною на високому рівні та заслуговує </w:t>
      </w:r>
      <w:r w:rsidR="00182984">
        <w:rPr>
          <w:sz w:val="28"/>
          <w:szCs w:val="28"/>
          <w:lang w:val="uk-UA"/>
        </w:rPr>
        <w:t>гідної</w:t>
      </w:r>
      <w:r w:rsidR="00272120">
        <w:rPr>
          <w:sz w:val="28"/>
          <w:szCs w:val="28"/>
          <w:lang w:val="uk-UA"/>
        </w:rPr>
        <w:t xml:space="preserve"> оцінки жителів селища.</w:t>
      </w:r>
    </w:p>
    <w:p w:rsidR="00137005" w:rsidRPr="005C1DFF" w:rsidRDefault="00272120" w:rsidP="00137005">
      <w:pPr>
        <w:ind w:right="1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137005">
        <w:rPr>
          <w:sz w:val="28"/>
          <w:szCs w:val="28"/>
          <w:lang w:val="uk-UA"/>
        </w:rPr>
        <w:t>Запропонував</w:t>
      </w:r>
      <w:r>
        <w:rPr>
          <w:sz w:val="28"/>
          <w:szCs w:val="28"/>
          <w:lang w:val="uk-UA"/>
        </w:rPr>
        <w:t xml:space="preserve"> звіт </w:t>
      </w:r>
      <w:r w:rsidR="00182984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аступника селищного голови прийняти до відома, </w:t>
      </w:r>
      <w:r w:rsidR="00137005">
        <w:rPr>
          <w:sz w:val="28"/>
          <w:szCs w:val="28"/>
          <w:lang w:val="uk-UA"/>
        </w:rPr>
        <w:t xml:space="preserve"> проект рішення</w:t>
      </w:r>
      <w:r>
        <w:rPr>
          <w:sz w:val="28"/>
          <w:szCs w:val="28"/>
          <w:lang w:val="uk-UA"/>
        </w:rPr>
        <w:t xml:space="preserve"> по даному питанню</w:t>
      </w:r>
      <w:r w:rsidR="00137005">
        <w:rPr>
          <w:sz w:val="28"/>
          <w:szCs w:val="28"/>
          <w:lang w:val="uk-UA"/>
        </w:rPr>
        <w:t xml:space="preserve"> винести на розгляд сесії Новосанжарської селищної ради та рекомендувати прийняти, як рішення сесії.</w:t>
      </w:r>
    </w:p>
    <w:p w:rsidR="00137005" w:rsidRPr="005C1DFF" w:rsidRDefault="00137005" w:rsidP="00137005">
      <w:pPr>
        <w:tabs>
          <w:tab w:val="left" w:pos="360"/>
        </w:tabs>
        <w:ind w:right="125"/>
        <w:jc w:val="both"/>
        <w:rPr>
          <w:color w:val="000000"/>
          <w:sz w:val="28"/>
          <w:szCs w:val="28"/>
          <w:lang w:val="uk-UA"/>
        </w:rPr>
      </w:pPr>
      <w:r w:rsidRPr="005C1DFF">
        <w:rPr>
          <w:sz w:val="28"/>
          <w:szCs w:val="28"/>
          <w:lang w:val="uk-UA"/>
        </w:rPr>
        <w:t xml:space="preserve"> Дане питання </w:t>
      </w:r>
      <w:r w:rsidRPr="005C1DFF">
        <w:rPr>
          <w:color w:val="000000"/>
          <w:sz w:val="28"/>
          <w:szCs w:val="28"/>
          <w:lang w:val="uk-UA"/>
        </w:rPr>
        <w:t>винесено на голосування:</w:t>
      </w:r>
    </w:p>
    <w:p w:rsidR="00137005" w:rsidRPr="005C1DFF" w:rsidRDefault="00137005" w:rsidP="00137005">
      <w:pPr>
        <w:tabs>
          <w:tab w:val="left" w:pos="360"/>
        </w:tabs>
        <w:ind w:right="125"/>
        <w:jc w:val="both"/>
        <w:rPr>
          <w:color w:val="000000"/>
          <w:sz w:val="28"/>
          <w:szCs w:val="28"/>
          <w:lang w:val="uk-UA"/>
        </w:rPr>
      </w:pPr>
      <w:r w:rsidRPr="005C1DFF">
        <w:rPr>
          <w:color w:val="000000"/>
          <w:sz w:val="28"/>
          <w:szCs w:val="28"/>
          <w:lang w:val="uk-UA"/>
        </w:rPr>
        <w:t xml:space="preserve">«За» - </w:t>
      </w:r>
      <w:r w:rsidR="00272120">
        <w:rPr>
          <w:color w:val="000000"/>
          <w:sz w:val="28"/>
          <w:szCs w:val="28"/>
          <w:lang w:val="uk-UA"/>
        </w:rPr>
        <w:t>5</w:t>
      </w:r>
      <w:r w:rsidRPr="005C1DFF">
        <w:rPr>
          <w:color w:val="000000"/>
          <w:sz w:val="28"/>
          <w:szCs w:val="28"/>
          <w:lang w:val="uk-UA"/>
        </w:rPr>
        <w:t xml:space="preserve"> чол.</w:t>
      </w:r>
    </w:p>
    <w:p w:rsidR="00137005" w:rsidRPr="005C1DFF" w:rsidRDefault="00137005" w:rsidP="00137005">
      <w:pPr>
        <w:tabs>
          <w:tab w:val="left" w:pos="360"/>
        </w:tabs>
        <w:ind w:right="125"/>
        <w:jc w:val="both"/>
        <w:rPr>
          <w:color w:val="000000"/>
          <w:sz w:val="28"/>
          <w:szCs w:val="28"/>
          <w:lang w:val="uk-UA"/>
        </w:rPr>
      </w:pPr>
      <w:r w:rsidRPr="005C1DFF">
        <w:rPr>
          <w:color w:val="000000"/>
          <w:sz w:val="28"/>
          <w:szCs w:val="28"/>
          <w:lang w:val="uk-UA"/>
        </w:rPr>
        <w:t>«Проти»- 0 чол.</w:t>
      </w:r>
    </w:p>
    <w:p w:rsidR="00137005" w:rsidRPr="005C1DFF" w:rsidRDefault="00137005" w:rsidP="00137005">
      <w:pPr>
        <w:tabs>
          <w:tab w:val="left" w:pos="360"/>
        </w:tabs>
        <w:ind w:right="125"/>
        <w:jc w:val="both"/>
        <w:rPr>
          <w:color w:val="000000"/>
          <w:sz w:val="28"/>
          <w:szCs w:val="28"/>
          <w:lang w:val="uk-UA"/>
        </w:rPr>
      </w:pPr>
      <w:r w:rsidRPr="005C1DFF">
        <w:rPr>
          <w:color w:val="000000"/>
          <w:sz w:val="28"/>
          <w:szCs w:val="28"/>
          <w:lang w:val="uk-UA"/>
        </w:rPr>
        <w:t>«Утримався» - 0 чол.</w:t>
      </w:r>
    </w:p>
    <w:p w:rsidR="00137005" w:rsidRPr="005C1DFF" w:rsidRDefault="00137005" w:rsidP="00137005">
      <w:pPr>
        <w:tabs>
          <w:tab w:val="left" w:pos="360"/>
        </w:tabs>
        <w:ind w:right="125"/>
        <w:jc w:val="both"/>
        <w:rPr>
          <w:color w:val="000000"/>
          <w:sz w:val="28"/>
          <w:szCs w:val="28"/>
          <w:lang w:val="uk-UA"/>
        </w:rPr>
      </w:pPr>
      <w:r w:rsidRPr="005C1DFF">
        <w:rPr>
          <w:color w:val="000000"/>
          <w:sz w:val="28"/>
          <w:szCs w:val="28"/>
          <w:lang w:val="uk-UA"/>
        </w:rPr>
        <w:t>Рішення прийнято</w:t>
      </w:r>
    </w:p>
    <w:p w:rsidR="00137005" w:rsidRPr="0095225B" w:rsidRDefault="00137005" w:rsidP="00137005">
      <w:pPr>
        <w:tabs>
          <w:tab w:val="left" w:pos="360"/>
        </w:tabs>
        <w:ind w:right="125"/>
        <w:jc w:val="both"/>
        <w:rPr>
          <w:color w:val="000000"/>
          <w:sz w:val="10"/>
          <w:szCs w:val="10"/>
          <w:lang w:val="uk-UA"/>
        </w:rPr>
      </w:pPr>
    </w:p>
    <w:p w:rsidR="00137005" w:rsidRPr="005C1DFF" w:rsidRDefault="00137005" w:rsidP="00137005">
      <w:pPr>
        <w:tabs>
          <w:tab w:val="left" w:pos="360"/>
        </w:tabs>
        <w:ind w:right="125"/>
        <w:jc w:val="both"/>
        <w:rPr>
          <w:b/>
          <w:sz w:val="28"/>
          <w:szCs w:val="28"/>
          <w:u w:val="single"/>
          <w:lang w:val="uk-UA"/>
        </w:rPr>
      </w:pPr>
      <w:r w:rsidRPr="005C1DFF">
        <w:rPr>
          <w:b/>
          <w:sz w:val="28"/>
          <w:szCs w:val="28"/>
          <w:u w:val="single"/>
          <w:lang w:val="uk-UA"/>
        </w:rPr>
        <w:t>Комісія вирішила:</w:t>
      </w:r>
    </w:p>
    <w:p w:rsidR="00272120" w:rsidRPr="004722A1" w:rsidRDefault="00272120" w:rsidP="00137005">
      <w:pPr>
        <w:pStyle w:val="a9"/>
        <w:tabs>
          <w:tab w:val="left" w:pos="360"/>
        </w:tabs>
        <w:ind w:left="0" w:right="125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Звіт заступника селищного голови «</w:t>
      </w:r>
      <w:r w:rsidRPr="00272120">
        <w:rPr>
          <w:b/>
          <w:i/>
          <w:sz w:val="28"/>
          <w:szCs w:val="28"/>
          <w:lang w:val="uk-UA"/>
        </w:rPr>
        <w:t>Про</w:t>
      </w:r>
      <w:r w:rsidRPr="00272120">
        <w:rPr>
          <w:i/>
          <w:sz w:val="28"/>
          <w:szCs w:val="28"/>
          <w:lang w:val="uk-UA"/>
        </w:rPr>
        <w:t xml:space="preserve">  </w:t>
      </w:r>
      <w:r w:rsidRPr="00272120">
        <w:rPr>
          <w:b/>
          <w:i/>
          <w:sz w:val="28"/>
          <w:szCs w:val="28"/>
          <w:lang w:val="uk-UA"/>
        </w:rPr>
        <w:t xml:space="preserve">стан виконання Програми соціально-економічного, культурно-мистецького розвитку та охорони навколишнього природного середовища смт. </w:t>
      </w:r>
      <w:r w:rsidRPr="004722A1">
        <w:rPr>
          <w:b/>
          <w:i/>
          <w:sz w:val="28"/>
          <w:szCs w:val="28"/>
          <w:lang w:val="uk-UA"/>
        </w:rPr>
        <w:t>Нові Санжари Полтавської області за ІІ півріччя 2016 року</w:t>
      </w:r>
      <w:r w:rsidR="004722A1">
        <w:rPr>
          <w:b/>
          <w:i/>
          <w:sz w:val="28"/>
          <w:szCs w:val="28"/>
          <w:lang w:val="uk-UA"/>
        </w:rPr>
        <w:t>» прийняти до відома.</w:t>
      </w:r>
    </w:p>
    <w:p w:rsidR="00137005" w:rsidRPr="0048689F" w:rsidRDefault="004722A1" w:rsidP="00137005">
      <w:pPr>
        <w:pStyle w:val="a9"/>
        <w:tabs>
          <w:tab w:val="left" w:pos="360"/>
        </w:tabs>
        <w:ind w:left="0" w:right="125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</w:t>
      </w:r>
      <w:r w:rsidR="00137005" w:rsidRPr="0048689F">
        <w:rPr>
          <w:b/>
          <w:i/>
          <w:sz w:val="28"/>
          <w:szCs w:val="28"/>
          <w:lang w:val="uk-UA"/>
        </w:rPr>
        <w:t xml:space="preserve">Проект рішення </w:t>
      </w:r>
      <w:r>
        <w:rPr>
          <w:b/>
          <w:i/>
          <w:sz w:val="28"/>
          <w:szCs w:val="28"/>
          <w:lang w:val="uk-UA"/>
        </w:rPr>
        <w:t>з даного питання</w:t>
      </w:r>
      <w:r w:rsidR="00137005" w:rsidRPr="00137005">
        <w:rPr>
          <w:b/>
          <w:i/>
          <w:sz w:val="28"/>
          <w:szCs w:val="28"/>
          <w:lang w:val="uk-UA"/>
        </w:rPr>
        <w:t xml:space="preserve"> </w:t>
      </w:r>
      <w:r w:rsidR="00137005" w:rsidRPr="0048689F">
        <w:rPr>
          <w:b/>
          <w:i/>
          <w:sz w:val="28"/>
          <w:szCs w:val="28"/>
          <w:lang w:val="uk-UA"/>
        </w:rPr>
        <w:t>винести на розгляд сесії Новосанжарської селищної ради.</w:t>
      </w:r>
    </w:p>
    <w:p w:rsidR="00137005" w:rsidRDefault="00137005" w:rsidP="00137005">
      <w:pPr>
        <w:pStyle w:val="a9"/>
        <w:tabs>
          <w:tab w:val="left" w:pos="360"/>
        </w:tabs>
        <w:ind w:left="0" w:right="125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Рекомендувати сесії Новосанжарської селищної ради вказаний проект рішення прийняти, як рішення сесії.</w:t>
      </w:r>
    </w:p>
    <w:p w:rsidR="00883F36" w:rsidRPr="00182984" w:rsidRDefault="00883F36" w:rsidP="00137005">
      <w:pPr>
        <w:pStyle w:val="a9"/>
        <w:tabs>
          <w:tab w:val="left" w:pos="360"/>
        </w:tabs>
        <w:ind w:left="0" w:right="125"/>
        <w:jc w:val="both"/>
        <w:rPr>
          <w:b/>
          <w:i/>
          <w:sz w:val="10"/>
          <w:szCs w:val="10"/>
          <w:lang w:val="uk-UA"/>
        </w:rPr>
      </w:pPr>
    </w:p>
    <w:p w:rsidR="004722A1" w:rsidRPr="00120772" w:rsidRDefault="007A09E5" w:rsidP="004722A1">
      <w:pPr>
        <w:tabs>
          <w:tab w:val="left" w:pos="360"/>
        </w:tabs>
        <w:ind w:right="125"/>
        <w:jc w:val="both"/>
        <w:rPr>
          <w:b/>
          <w:sz w:val="28"/>
          <w:szCs w:val="28"/>
          <w:lang w:val="uk-UA"/>
        </w:rPr>
      </w:pPr>
      <w:r w:rsidRPr="007A09E5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 xml:space="preserve"> </w:t>
      </w:r>
      <w:r w:rsidR="004722A1" w:rsidRPr="00137005">
        <w:rPr>
          <w:b/>
          <w:sz w:val="28"/>
          <w:szCs w:val="28"/>
          <w:lang w:val="uk-UA"/>
        </w:rPr>
        <w:t>Про</w:t>
      </w:r>
      <w:r w:rsidR="004722A1">
        <w:rPr>
          <w:sz w:val="28"/>
          <w:szCs w:val="28"/>
          <w:lang w:val="uk-UA"/>
        </w:rPr>
        <w:t xml:space="preserve">  </w:t>
      </w:r>
      <w:r w:rsidR="004722A1">
        <w:rPr>
          <w:b/>
          <w:sz w:val="28"/>
          <w:szCs w:val="28"/>
          <w:lang w:val="uk-UA"/>
        </w:rPr>
        <w:t>затвердження «</w:t>
      </w:r>
      <w:r w:rsidR="004722A1" w:rsidRPr="00120772">
        <w:rPr>
          <w:b/>
          <w:sz w:val="28"/>
          <w:szCs w:val="28"/>
          <w:lang w:val="uk-UA"/>
        </w:rPr>
        <w:t xml:space="preserve">Програми соціально-економічного, культурно-мистецького розвитку та охорони навколишнього природного середовища смт. Нові Санжари Полтавської області </w:t>
      </w:r>
      <w:r w:rsidR="004722A1">
        <w:rPr>
          <w:b/>
          <w:sz w:val="28"/>
          <w:szCs w:val="28"/>
          <w:lang w:val="uk-UA"/>
        </w:rPr>
        <w:t>на</w:t>
      </w:r>
      <w:r w:rsidR="004722A1" w:rsidRPr="00120772">
        <w:rPr>
          <w:b/>
          <w:sz w:val="28"/>
          <w:szCs w:val="28"/>
          <w:lang w:val="uk-UA"/>
        </w:rPr>
        <w:t xml:space="preserve"> 201</w:t>
      </w:r>
      <w:r w:rsidR="004722A1">
        <w:rPr>
          <w:b/>
          <w:sz w:val="28"/>
          <w:szCs w:val="28"/>
          <w:lang w:val="uk-UA"/>
        </w:rPr>
        <w:t>7</w:t>
      </w:r>
      <w:r w:rsidR="004722A1" w:rsidRPr="00120772">
        <w:rPr>
          <w:b/>
          <w:sz w:val="28"/>
          <w:szCs w:val="28"/>
          <w:lang w:val="uk-UA"/>
        </w:rPr>
        <w:t xml:space="preserve"> р</w:t>
      </w:r>
      <w:r w:rsidR="004722A1">
        <w:rPr>
          <w:b/>
          <w:sz w:val="28"/>
          <w:szCs w:val="28"/>
          <w:lang w:val="uk-UA"/>
        </w:rPr>
        <w:t>ік</w:t>
      </w:r>
      <w:r w:rsidR="003B72F6">
        <w:rPr>
          <w:b/>
          <w:sz w:val="28"/>
          <w:szCs w:val="28"/>
          <w:lang w:val="uk-UA"/>
        </w:rPr>
        <w:t>»</w:t>
      </w:r>
      <w:r w:rsidR="004722A1" w:rsidRPr="00120772">
        <w:rPr>
          <w:b/>
          <w:sz w:val="28"/>
          <w:szCs w:val="28"/>
          <w:lang w:val="uk-UA"/>
        </w:rPr>
        <w:t>.</w:t>
      </w:r>
    </w:p>
    <w:p w:rsidR="004722A1" w:rsidRPr="0095225B" w:rsidRDefault="004722A1" w:rsidP="004722A1">
      <w:pPr>
        <w:tabs>
          <w:tab w:val="left" w:pos="360"/>
        </w:tabs>
        <w:ind w:right="125"/>
        <w:jc w:val="both"/>
        <w:rPr>
          <w:b/>
          <w:sz w:val="10"/>
          <w:szCs w:val="10"/>
          <w:lang w:val="uk-UA"/>
        </w:rPr>
      </w:pPr>
    </w:p>
    <w:p w:rsidR="004722A1" w:rsidRPr="005C1DFF" w:rsidRDefault="004722A1" w:rsidP="004722A1">
      <w:pPr>
        <w:tabs>
          <w:tab w:val="left" w:pos="360"/>
        </w:tabs>
        <w:ind w:right="125"/>
        <w:jc w:val="both"/>
        <w:rPr>
          <w:b/>
          <w:sz w:val="28"/>
          <w:szCs w:val="28"/>
          <w:u w:val="single"/>
          <w:lang w:val="uk-UA"/>
        </w:rPr>
      </w:pPr>
      <w:r w:rsidRPr="005C1DFF">
        <w:rPr>
          <w:b/>
          <w:sz w:val="28"/>
          <w:szCs w:val="28"/>
          <w:u w:val="single"/>
          <w:lang w:val="uk-UA"/>
        </w:rPr>
        <w:t>Інформува</w:t>
      </w:r>
      <w:r>
        <w:rPr>
          <w:b/>
          <w:sz w:val="28"/>
          <w:szCs w:val="28"/>
          <w:u w:val="single"/>
          <w:lang w:val="uk-UA"/>
        </w:rPr>
        <w:t>в</w:t>
      </w:r>
      <w:r w:rsidRPr="005C1DFF">
        <w:rPr>
          <w:b/>
          <w:sz w:val="28"/>
          <w:szCs w:val="28"/>
          <w:u w:val="single"/>
          <w:lang w:val="uk-UA"/>
        </w:rPr>
        <w:t xml:space="preserve">: </w:t>
      </w:r>
    </w:p>
    <w:p w:rsidR="004722A1" w:rsidRPr="005C1DFF" w:rsidRDefault="004722A1" w:rsidP="004722A1">
      <w:pPr>
        <w:tabs>
          <w:tab w:val="left" w:pos="360"/>
        </w:tabs>
        <w:ind w:right="125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Заступник селищного голови Івашина В.М.</w:t>
      </w:r>
    </w:p>
    <w:p w:rsidR="00FB40EB" w:rsidRPr="007117E0" w:rsidRDefault="00FB40EB" w:rsidP="004722A1">
      <w:pPr>
        <w:tabs>
          <w:tab w:val="left" w:pos="360"/>
        </w:tabs>
        <w:ind w:right="125"/>
        <w:jc w:val="both"/>
        <w:rPr>
          <w:sz w:val="10"/>
          <w:szCs w:val="10"/>
          <w:lang w:val="uk-UA"/>
        </w:rPr>
      </w:pPr>
    </w:p>
    <w:p w:rsidR="003B72F6" w:rsidRDefault="00FB40EB" w:rsidP="003B72F6">
      <w:pPr>
        <w:tabs>
          <w:tab w:val="left" w:pos="360"/>
        </w:tabs>
        <w:ind w:right="1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3B72F6">
        <w:rPr>
          <w:sz w:val="28"/>
          <w:szCs w:val="28"/>
          <w:lang w:val="uk-UA"/>
        </w:rPr>
        <w:t xml:space="preserve">Повідомлено про те, що </w:t>
      </w:r>
      <w:r w:rsidR="003B72F6" w:rsidRPr="003B72F6">
        <w:rPr>
          <w:sz w:val="28"/>
          <w:szCs w:val="28"/>
          <w:lang w:val="uk-UA"/>
        </w:rPr>
        <w:t>«Програм</w:t>
      </w:r>
      <w:r w:rsidR="003B72F6">
        <w:rPr>
          <w:sz w:val="28"/>
          <w:szCs w:val="28"/>
          <w:lang w:val="uk-UA"/>
        </w:rPr>
        <w:t>ою</w:t>
      </w:r>
      <w:r w:rsidR="003B72F6" w:rsidRPr="003B72F6">
        <w:rPr>
          <w:sz w:val="28"/>
          <w:szCs w:val="28"/>
          <w:lang w:val="uk-UA"/>
        </w:rPr>
        <w:t xml:space="preserve"> соціально-економічного, культурно-мистецького</w:t>
      </w:r>
      <w:r w:rsidR="003B72F6">
        <w:rPr>
          <w:sz w:val="28"/>
          <w:szCs w:val="28"/>
          <w:lang w:val="uk-UA"/>
        </w:rPr>
        <w:t xml:space="preserve">  </w:t>
      </w:r>
      <w:r w:rsidR="003B72F6" w:rsidRPr="003B72F6">
        <w:rPr>
          <w:sz w:val="28"/>
          <w:szCs w:val="28"/>
          <w:lang w:val="uk-UA"/>
        </w:rPr>
        <w:t xml:space="preserve"> розвитку</w:t>
      </w:r>
      <w:r w:rsidR="003B72F6">
        <w:rPr>
          <w:sz w:val="28"/>
          <w:szCs w:val="28"/>
          <w:lang w:val="uk-UA"/>
        </w:rPr>
        <w:t xml:space="preserve">  </w:t>
      </w:r>
      <w:r w:rsidR="003B72F6" w:rsidRPr="003B72F6">
        <w:rPr>
          <w:sz w:val="28"/>
          <w:szCs w:val="28"/>
          <w:lang w:val="uk-UA"/>
        </w:rPr>
        <w:t xml:space="preserve"> та</w:t>
      </w:r>
      <w:r w:rsidR="003B72F6">
        <w:rPr>
          <w:sz w:val="28"/>
          <w:szCs w:val="28"/>
          <w:lang w:val="uk-UA"/>
        </w:rPr>
        <w:t xml:space="preserve">  </w:t>
      </w:r>
      <w:r w:rsidR="003B72F6" w:rsidRPr="003B72F6">
        <w:rPr>
          <w:sz w:val="28"/>
          <w:szCs w:val="28"/>
          <w:lang w:val="uk-UA"/>
        </w:rPr>
        <w:t xml:space="preserve"> охорони</w:t>
      </w:r>
      <w:r w:rsidR="003B72F6">
        <w:rPr>
          <w:sz w:val="28"/>
          <w:szCs w:val="28"/>
          <w:lang w:val="uk-UA"/>
        </w:rPr>
        <w:t xml:space="preserve">  </w:t>
      </w:r>
      <w:r w:rsidR="003B72F6" w:rsidRPr="003B72F6">
        <w:rPr>
          <w:sz w:val="28"/>
          <w:szCs w:val="28"/>
          <w:lang w:val="uk-UA"/>
        </w:rPr>
        <w:t xml:space="preserve"> навколишнього</w:t>
      </w:r>
      <w:r w:rsidR="003B72F6">
        <w:rPr>
          <w:sz w:val="28"/>
          <w:szCs w:val="28"/>
          <w:lang w:val="uk-UA"/>
        </w:rPr>
        <w:t xml:space="preserve"> </w:t>
      </w:r>
      <w:r w:rsidR="003B72F6" w:rsidRPr="003B72F6">
        <w:rPr>
          <w:sz w:val="28"/>
          <w:szCs w:val="28"/>
          <w:lang w:val="uk-UA"/>
        </w:rPr>
        <w:t xml:space="preserve"> природного </w:t>
      </w:r>
      <w:r w:rsidR="003B72F6">
        <w:rPr>
          <w:sz w:val="28"/>
          <w:szCs w:val="28"/>
          <w:lang w:val="uk-UA"/>
        </w:rPr>
        <w:t xml:space="preserve">   </w:t>
      </w:r>
      <w:r w:rsidR="003B72F6" w:rsidRPr="003B72F6">
        <w:rPr>
          <w:sz w:val="28"/>
          <w:szCs w:val="28"/>
          <w:lang w:val="uk-UA"/>
        </w:rPr>
        <w:t xml:space="preserve">середовища </w:t>
      </w:r>
    </w:p>
    <w:p w:rsidR="003B72F6" w:rsidRDefault="003B72F6" w:rsidP="003B72F6">
      <w:pPr>
        <w:tabs>
          <w:tab w:val="left" w:pos="360"/>
        </w:tabs>
        <w:ind w:right="125"/>
        <w:jc w:val="both"/>
        <w:rPr>
          <w:sz w:val="28"/>
          <w:szCs w:val="28"/>
          <w:lang w:val="uk-UA"/>
        </w:rPr>
      </w:pPr>
      <w:r w:rsidRPr="003B72F6">
        <w:rPr>
          <w:sz w:val="28"/>
          <w:szCs w:val="28"/>
          <w:lang w:val="uk-UA"/>
        </w:rPr>
        <w:t>смт. Нові Санжари Полтавської області на 2017 рік»</w:t>
      </w:r>
      <w:r>
        <w:rPr>
          <w:sz w:val="28"/>
          <w:szCs w:val="28"/>
          <w:lang w:val="uk-UA"/>
        </w:rPr>
        <w:t xml:space="preserve"> передбачено як продовження виконання </w:t>
      </w:r>
      <w:r w:rsidR="00182984">
        <w:rPr>
          <w:sz w:val="28"/>
          <w:szCs w:val="28"/>
          <w:lang w:val="uk-UA"/>
        </w:rPr>
        <w:t>міроприємств</w:t>
      </w:r>
      <w:r>
        <w:rPr>
          <w:sz w:val="28"/>
          <w:szCs w:val="28"/>
          <w:lang w:val="uk-UA"/>
        </w:rPr>
        <w:t>, які виконувались у 2016 році, так і ряд нових заходів. Зокрема передбачається продовження роботи по ремонту систем освітлення, водопостачання та дорожного покриття</w:t>
      </w:r>
      <w:r w:rsidR="0018298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ряду вулиць та провулків селища. Зазначив перелік вулиць і провулків, які першочергово потребують вжиття вказаних заходів.</w:t>
      </w:r>
    </w:p>
    <w:p w:rsidR="00883F36" w:rsidRDefault="003B72F6" w:rsidP="003B72F6">
      <w:pPr>
        <w:tabs>
          <w:tab w:val="left" w:pos="360"/>
        </w:tabs>
        <w:ind w:right="1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У сфері здійснення благоустрою селища планується завершення роботи по виготовленню Генерального плану смт. Нові Санжари</w:t>
      </w:r>
      <w:r w:rsidR="00883F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пропонується реконструкція Народної площі, першим етапом якої пере</w:t>
      </w:r>
      <w:r w:rsidR="00883F36">
        <w:rPr>
          <w:sz w:val="28"/>
          <w:szCs w:val="28"/>
          <w:lang w:val="uk-UA"/>
        </w:rPr>
        <w:t>дбачається встановлення фонтану, ряд інших заходів.</w:t>
      </w:r>
    </w:p>
    <w:p w:rsidR="003B72F6" w:rsidRDefault="00883F36" w:rsidP="003B72F6">
      <w:pPr>
        <w:tabs>
          <w:tab w:val="left" w:pos="360"/>
        </w:tabs>
        <w:ind w:right="1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Повідом</w:t>
      </w:r>
      <w:r w:rsidR="008517D7">
        <w:rPr>
          <w:sz w:val="28"/>
          <w:szCs w:val="28"/>
          <w:lang w:val="uk-UA"/>
        </w:rPr>
        <w:t>ив</w:t>
      </w:r>
      <w:r>
        <w:rPr>
          <w:sz w:val="28"/>
          <w:szCs w:val="28"/>
          <w:lang w:val="uk-UA"/>
        </w:rPr>
        <w:t xml:space="preserve"> про першочергові природоохоронні заходи, міроприємства, які стосуються дошкільних закладів, та про наміри у сфері співпраці громад. </w:t>
      </w:r>
    </w:p>
    <w:p w:rsidR="008517D7" w:rsidRPr="001C27EA" w:rsidRDefault="008517D7" w:rsidP="008517D7">
      <w:pPr>
        <w:tabs>
          <w:tab w:val="left" w:pos="526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Зазначив, що Програма</w:t>
      </w:r>
      <w:r w:rsidRPr="00A848BD">
        <w:rPr>
          <w:sz w:val="28"/>
          <w:szCs w:val="28"/>
          <w:lang w:val="uk-UA"/>
        </w:rPr>
        <w:t xml:space="preserve"> розроблена виконавчим комітетом</w:t>
      </w:r>
      <w:r>
        <w:rPr>
          <w:sz w:val="28"/>
          <w:szCs w:val="28"/>
          <w:lang w:val="uk-UA"/>
        </w:rPr>
        <w:t xml:space="preserve"> Новосанжарської селищної ради з урахуванням пропозицій жителів селища, установ, підприємств та організацій селища, запитів депутатів Новосанжарської селищної ради.</w:t>
      </w:r>
    </w:p>
    <w:p w:rsidR="003B72F6" w:rsidRPr="00883F36" w:rsidRDefault="003B72F6" w:rsidP="00FB40EB">
      <w:pPr>
        <w:ind w:right="125"/>
        <w:jc w:val="both"/>
        <w:rPr>
          <w:sz w:val="10"/>
          <w:szCs w:val="10"/>
          <w:lang w:val="uk-UA"/>
        </w:rPr>
      </w:pPr>
    </w:p>
    <w:p w:rsidR="00883F36" w:rsidRPr="005C1DFF" w:rsidRDefault="00883F36" w:rsidP="00883F36">
      <w:pPr>
        <w:tabs>
          <w:tab w:val="left" w:pos="360"/>
        </w:tabs>
        <w:ind w:right="125"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Виступили</w:t>
      </w:r>
      <w:r w:rsidRPr="005C1DFF">
        <w:rPr>
          <w:b/>
          <w:sz w:val="28"/>
          <w:szCs w:val="28"/>
          <w:u w:val="single"/>
          <w:lang w:val="uk-UA"/>
        </w:rPr>
        <w:t xml:space="preserve">: </w:t>
      </w:r>
    </w:p>
    <w:p w:rsidR="00883F36" w:rsidRDefault="00883F36" w:rsidP="00883F36">
      <w:pPr>
        <w:pStyle w:val="a9"/>
        <w:numPr>
          <w:ilvl w:val="0"/>
          <w:numId w:val="19"/>
        </w:numPr>
        <w:tabs>
          <w:tab w:val="left" w:pos="240"/>
        </w:tabs>
        <w:ind w:left="0" w:right="125" w:firstLine="0"/>
        <w:jc w:val="both"/>
        <w:rPr>
          <w:sz w:val="28"/>
          <w:szCs w:val="28"/>
          <w:lang w:val="uk-UA"/>
        </w:rPr>
      </w:pPr>
      <w:r w:rsidRPr="00883F36">
        <w:rPr>
          <w:b/>
          <w:i/>
          <w:sz w:val="28"/>
          <w:szCs w:val="28"/>
          <w:lang w:val="uk-UA"/>
        </w:rPr>
        <w:t>Мокляк Ю.Б.</w:t>
      </w:r>
      <w:r w:rsidRPr="00883F36">
        <w:rPr>
          <w:sz w:val="28"/>
          <w:szCs w:val="28"/>
          <w:lang w:val="uk-UA"/>
        </w:rPr>
        <w:t xml:space="preserve"> – вніс пропозицію щодо встановлення дитячого ігрового майданчика по вул. Фрунзе в смт. Нові Санжари.</w:t>
      </w:r>
    </w:p>
    <w:p w:rsidR="00883F36" w:rsidRDefault="00883F36" w:rsidP="00883F36">
      <w:pPr>
        <w:pStyle w:val="a9"/>
        <w:numPr>
          <w:ilvl w:val="0"/>
          <w:numId w:val="19"/>
        </w:numPr>
        <w:tabs>
          <w:tab w:val="left" w:pos="240"/>
        </w:tabs>
        <w:ind w:left="0" w:right="125" w:firstLine="0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Вакуленко В.О. – </w:t>
      </w:r>
      <w:r>
        <w:rPr>
          <w:sz w:val="28"/>
          <w:szCs w:val="28"/>
          <w:lang w:val="uk-UA"/>
        </w:rPr>
        <w:t xml:space="preserve">запропонував </w:t>
      </w:r>
      <w:r w:rsidRPr="00883F36">
        <w:rPr>
          <w:sz w:val="28"/>
          <w:szCs w:val="28"/>
          <w:lang w:val="uk-UA"/>
        </w:rPr>
        <w:t xml:space="preserve">встановлення дитячого ігрового майданчика по вул. </w:t>
      </w:r>
      <w:r>
        <w:rPr>
          <w:sz w:val="28"/>
          <w:szCs w:val="28"/>
          <w:lang w:val="uk-UA"/>
        </w:rPr>
        <w:t>Соснова Роща</w:t>
      </w:r>
      <w:r w:rsidRPr="00883F36">
        <w:rPr>
          <w:sz w:val="28"/>
          <w:szCs w:val="28"/>
          <w:lang w:val="uk-UA"/>
        </w:rPr>
        <w:t xml:space="preserve"> в смт. Нові Санжари.</w:t>
      </w:r>
    </w:p>
    <w:p w:rsidR="00883F36" w:rsidRDefault="00883F36" w:rsidP="00883F36">
      <w:pPr>
        <w:pStyle w:val="a9"/>
        <w:numPr>
          <w:ilvl w:val="0"/>
          <w:numId w:val="19"/>
        </w:numPr>
        <w:tabs>
          <w:tab w:val="left" w:pos="240"/>
        </w:tabs>
        <w:ind w:left="0" w:right="125" w:firstLine="0"/>
        <w:jc w:val="both"/>
        <w:rPr>
          <w:sz w:val="28"/>
          <w:szCs w:val="28"/>
          <w:lang w:val="uk-UA"/>
        </w:rPr>
      </w:pPr>
      <w:r w:rsidRPr="00883F36">
        <w:rPr>
          <w:b/>
          <w:i/>
          <w:sz w:val="28"/>
          <w:szCs w:val="28"/>
          <w:lang w:val="uk-UA"/>
        </w:rPr>
        <w:t>Коба І.О.</w:t>
      </w:r>
      <w:r>
        <w:rPr>
          <w:sz w:val="28"/>
          <w:szCs w:val="28"/>
          <w:lang w:val="uk-UA"/>
        </w:rPr>
        <w:t xml:space="preserve"> – повідомила, що доцільність встановлення дитячих ігрових майданчиків в кожному конкретному випадку буде вивчатись і при можливості такі майданчики будуть встановлюватись.</w:t>
      </w:r>
    </w:p>
    <w:p w:rsidR="00883F36" w:rsidRPr="00883F36" w:rsidRDefault="00883F36" w:rsidP="00883F36">
      <w:pPr>
        <w:pStyle w:val="a9"/>
        <w:tabs>
          <w:tab w:val="left" w:pos="240"/>
        </w:tabs>
        <w:ind w:left="0" w:right="125"/>
        <w:jc w:val="both"/>
        <w:rPr>
          <w:sz w:val="10"/>
          <w:szCs w:val="10"/>
          <w:lang w:val="uk-UA"/>
        </w:rPr>
      </w:pPr>
    </w:p>
    <w:p w:rsidR="00FB40EB" w:rsidRPr="005C1DFF" w:rsidRDefault="00883F36" w:rsidP="00FB40EB">
      <w:pPr>
        <w:ind w:right="1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FB40EB">
        <w:rPr>
          <w:sz w:val="28"/>
          <w:szCs w:val="28"/>
          <w:lang w:val="uk-UA"/>
        </w:rPr>
        <w:t>Запропон</w:t>
      </w:r>
      <w:r w:rsidR="007F2106">
        <w:rPr>
          <w:sz w:val="28"/>
          <w:szCs w:val="28"/>
          <w:lang w:val="uk-UA"/>
        </w:rPr>
        <w:t>овано</w:t>
      </w:r>
      <w:r w:rsidR="00FB40EB">
        <w:rPr>
          <w:sz w:val="28"/>
          <w:szCs w:val="28"/>
          <w:lang w:val="uk-UA"/>
        </w:rPr>
        <w:t xml:space="preserve"> проект рішен</w:t>
      </w:r>
      <w:r w:rsidR="007F2106">
        <w:rPr>
          <w:sz w:val="28"/>
          <w:szCs w:val="28"/>
          <w:lang w:val="uk-UA"/>
        </w:rPr>
        <w:t>ня</w:t>
      </w:r>
      <w:r w:rsidR="00FB40EB">
        <w:rPr>
          <w:sz w:val="28"/>
          <w:szCs w:val="28"/>
          <w:lang w:val="uk-UA"/>
        </w:rPr>
        <w:t>, зачитан</w:t>
      </w:r>
      <w:r w:rsidR="007F2106">
        <w:rPr>
          <w:sz w:val="28"/>
          <w:szCs w:val="28"/>
          <w:lang w:val="uk-UA"/>
        </w:rPr>
        <w:t>ий</w:t>
      </w:r>
      <w:r w:rsidR="00FB40EB">
        <w:rPr>
          <w:sz w:val="28"/>
          <w:szCs w:val="28"/>
          <w:lang w:val="uk-UA"/>
        </w:rPr>
        <w:t xml:space="preserve"> доповідачем, винести на розгляд сесії Новосанжарської селищної ради та рекомендувати прийняти, як рішення сесії.</w:t>
      </w:r>
    </w:p>
    <w:p w:rsidR="00FB40EB" w:rsidRPr="005C1DFF" w:rsidRDefault="00FB40EB" w:rsidP="00FB40EB">
      <w:pPr>
        <w:tabs>
          <w:tab w:val="left" w:pos="360"/>
        </w:tabs>
        <w:ind w:right="125"/>
        <w:jc w:val="both"/>
        <w:rPr>
          <w:color w:val="000000"/>
          <w:sz w:val="28"/>
          <w:szCs w:val="28"/>
          <w:lang w:val="uk-UA"/>
        </w:rPr>
      </w:pPr>
      <w:r w:rsidRPr="005C1DFF">
        <w:rPr>
          <w:sz w:val="28"/>
          <w:szCs w:val="28"/>
          <w:lang w:val="uk-UA"/>
        </w:rPr>
        <w:t xml:space="preserve"> Дане питання </w:t>
      </w:r>
      <w:r w:rsidRPr="005C1DFF">
        <w:rPr>
          <w:color w:val="000000"/>
          <w:sz w:val="28"/>
          <w:szCs w:val="28"/>
          <w:lang w:val="uk-UA"/>
        </w:rPr>
        <w:t>винесено на голосування:</w:t>
      </w:r>
    </w:p>
    <w:p w:rsidR="00FB40EB" w:rsidRPr="005C1DFF" w:rsidRDefault="00FB40EB" w:rsidP="00FB40EB">
      <w:pPr>
        <w:tabs>
          <w:tab w:val="left" w:pos="360"/>
        </w:tabs>
        <w:ind w:right="125"/>
        <w:jc w:val="both"/>
        <w:rPr>
          <w:color w:val="000000"/>
          <w:sz w:val="28"/>
          <w:szCs w:val="28"/>
          <w:lang w:val="uk-UA"/>
        </w:rPr>
      </w:pPr>
      <w:r w:rsidRPr="005C1DFF">
        <w:rPr>
          <w:color w:val="000000"/>
          <w:sz w:val="28"/>
          <w:szCs w:val="28"/>
          <w:lang w:val="uk-UA"/>
        </w:rPr>
        <w:t xml:space="preserve">«За» - </w:t>
      </w:r>
      <w:r w:rsidR="00883F36">
        <w:rPr>
          <w:color w:val="000000"/>
          <w:sz w:val="28"/>
          <w:szCs w:val="28"/>
          <w:lang w:val="uk-UA"/>
        </w:rPr>
        <w:t>5</w:t>
      </w:r>
      <w:r w:rsidRPr="005C1DFF">
        <w:rPr>
          <w:color w:val="000000"/>
          <w:sz w:val="28"/>
          <w:szCs w:val="28"/>
          <w:lang w:val="uk-UA"/>
        </w:rPr>
        <w:t xml:space="preserve"> чол.</w:t>
      </w:r>
    </w:p>
    <w:p w:rsidR="00FB40EB" w:rsidRPr="005C1DFF" w:rsidRDefault="00FB40EB" w:rsidP="00FB40EB">
      <w:pPr>
        <w:tabs>
          <w:tab w:val="left" w:pos="360"/>
        </w:tabs>
        <w:ind w:right="125"/>
        <w:jc w:val="both"/>
        <w:rPr>
          <w:color w:val="000000"/>
          <w:sz w:val="28"/>
          <w:szCs w:val="28"/>
          <w:lang w:val="uk-UA"/>
        </w:rPr>
      </w:pPr>
      <w:r w:rsidRPr="005C1DFF">
        <w:rPr>
          <w:color w:val="000000"/>
          <w:sz w:val="28"/>
          <w:szCs w:val="28"/>
          <w:lang w:val="uk-UA"/>
        </w:rPr>
        <w:t>«Проти»- 0 чол.</w:t>
      </w:r>
    </w:p>
    <w:p w:rsidR="00FB40EB" w:rsidRPr="005C1DFF" w:rsidRDefault="00FB40EB" w:rsidP="00FB40EB">
      <w:pPr>
        <w:tabs>
          <w:tab w:val="left" w:pos="360"/>
        </w:tabs>
        <w:ind w:right="125"/>
        <w:jc w:val="both"/>
        <w:rPr>
          <w:color w:val="000000"/>
          <w:sz w:val="28"/>
          <w:szCs w:val="28"/>
          <w:lang w:val="uk-UA"/>
        </w:rPr>
      </w:pPr>
      <w:r w:rsidRPr="005C1DFF">
        <w:rPr>
          <w:color w:val="000000"/>
          <w:sz w:val="28"/>
          <w:szCs w:val="28"/>
          <w:lang w:val="uk-UA"/>
        </w:rPr>
        <w:t>«Утримався» - 0 чол.</w:t>
      </w:r>
    </w:p>
    <w:p w:rsidR="00FB40EB" w:rsidRPr="005C1DFF" w:rsidRDefault="00FB40EB" w:rsidP="00FB40EB">
      <w:pPr>
        <w:tabs>
          <w:tab w:val="left" w:pos="360"/>
        </w:tabs>
        <w:ind w:right="125"/>
        <w:jc w:val="both"/>
        <w:rPr>
          <w:color w:val="000000"/>
          <w:sz w:val="28"/>
          <w:szCs w:val="28"/>
          <w:lang w:val="uk-UA"/>
        </w:rPr>
      </w:pPr>
      <w:r w:rsidRPr="005C1DFF">
        <w:rPr>
          <w:color w:val="000000"/>
          <w:sz w:val="28"/>
          <w:szCs w:val="28"/>
          <w:lang w:val="uk-UA"/>
        </w:rPr>
        <w:t>Рішення прийнято</w:t>
      </w:r>
    </w:p>
    <w:p w:rsidR="00FB40EB" w:rsidRDefault="00FB40EB" w:rsidP="00FB40EB">
      <w:pPr>
        <w:tabs>
          <w:tab w:val="left" w:pos="360"/>
        </w:tabs>
        <w:ind w:right="125"/>
        <w:jc w:val="both"/>
        <w:rPr>
          <w:color w:val="000000"/>
          <w:sz w:val="10"/>
          <w:szCs w:val="10"/>
          <w:lang w:val="uk-UA"/>
        </w:rPr>
      </w:pPr>
    </w:p>
    <w:p w:rsidR="00FB40EB" w:rsidRPr="005C1DFF" w:rsidRDefault="00FB40EB" w:rsidP="00FB40EB">
      <w:pPr>
        <w:tabs>
          <w:tab w:val="left" w:pos="360"/>
        </w:tabs>
        <w:ind w:right="125"/>
        <w:jc w:val="both"/>
        <w:rPr>
          <w:b/>
          <w:sz w:val="28"/>
          <w:szCs w:val="28"/>
          <w:u w:val="single"/>
          <w:lang w:val="uk-UA"/>
        </w:rPr>
      </w:pPr>
      <w:r w:rsidRPr="005C1DFF">
        <w:rPr>
          <w:b/>
          <w:sz w:val="28"/>
          <w:szCs w:val="28"/>
          <w:u w:val="single"/>
          <w:lang w:val="uk-UA"/>
        </w:rPr>
        <w:t>Комісія вирішила:</w:t>
      </w:r>
    </w:p>
    <w:p w:rsidR="007F2106" w:rsidRPr="0048689F" w:rsidRDefault="00FB40EB" w:rsidP="00883F36">
      <w:pPr>
        <w:tabs>
          <w:tab w:val="left" w:pos="360"/>
        </w:tabs>
        <w:ind w:right="125"/>
        <w:jc w:val="both"/>
        <w:rPr>
          <w:b/>
          <w:i/>
          <w:sz w:val="28"/>
          <w:szCs w:val="28"/>
          <w:lang w:val="uk-UA"/>
        </w:rPr>
      </w:pPr>
      <w:r w:rsidRPr="005C1DFF">
        <w:rPr>
          <w:b/>
          <w:i/>
          <w:sz w:val="28"/>
          <w:szCs w:val="28"/>
          <w:lang w:val="uk-UA"/>
        </w:rPr>
        <w:t xml:space="preserve">   </w:t>
      </w:r>
      <w:r w:rsidR="007F2106" w:rsidRPr="00883F36">
        <w:rPr>
          <w:b/>
          <w:i/>
          <w:sz w:val="28"/>
          <w:szCs w:val="28"/>
          <w:lang w:val="uk-UA"/>
        </w:rPr>
        <w:t>Проект рішення «</w:t>
      </w:r>
      <w:r w:rsidR="00883F36" w:rsidRPr="00883F36">
        <w:rPr>
          <w:b/>
          <w:i/>
          <w:sz w:val="28"/>
          <w:szCs w:val="28"/>
          <w:lang w:val="uk-UA"/>
        </w:rPr>
        <w:t>Про</w:t>
      </w:r>
      <w:r w:rsidR="00883F36" w:rsidRPr="00883F36">
        <w:rPr>
          <w:i/>
          <w:sz w:val="28"/>
          <w:szCs w:val="28"/>
          <w:lang w:val="uk-UA"/>
        </w:rPr>
        <w:t xml:space="preserve">  </w:t>
      </w:r>
      <w:r w:rsidR="00883F36" w:rsidRPr="00883F36">
        <w:rPr>
          <w:b/>
          <w:i/>
          <w:sz w:val="28"/>
          <w:szCs w:val="28"/>
          <w:lang w:val="uk-UA"/>
        </w:rPr>
        <w:t>затвердження «Програми соціально-економічного, культурно-мистецького розвитку та охорони навколишнього природного середовища смт. Нові Санжари Полтавської області на 2017 рік</w:t>
      </w:r>
      <w:r w:rsidR="00883F36">
        <w:rPr>
          <w:b/>
          <w:i/>
          <w:sz w:val="28"/>
          <w:szCs w:val="28"/>
          <w:lang w:val="uk-UA"/>
        </w:rPr>
        <w:t xml:space="preserve">» </w:t>
      </w:r>
      <w:r w:rsidR="007F2106" w:rsidRPr="0048689F">
        <w:rPr>
          <w:b/>
          <w:i/>
          <w:sz w:val="28"/>
          <w:szCs w:val="28"/>
          <w:lang w:val="uk-UA"/>
        </w:rPr>
        <w:t>винести на розгляд сесії Новосанжарської селищної ради.</w:t>
      </w:r>
    </w:p>
    <w:p w:rsidR="007F2106" w:rsidRDefault="007F2106" w:rsidP="007F2106">
      <w:pPr>
        <w:pStyle w:val="a9"/>
        <w:tabs>
          <w:tab w:val="left" w:pos="360"/>
        </w:tabs>
        <w:ind w:left="0" w:right="125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Рекомендувати сесії Новосанжарської селищної ради вказаний проект рішення прийняти, як рішення сесії.</w:t>
      </w:r>
    </w:p>
    <w:p w:rsidR="007F2106" w:rsidRPr="007117E0" w:rsidRDefault="007F2106" w:rsidP="007F2106">
      <w:pPr>
        <w:pStyle w:val="a9"/>
        <w:tabs>
          <w:tab w:val="left" w:pos="360"/>
        </w:tabs>
        <w:ind w:left="0" w:right="125"/>
        <w:jc w:val="both"/>
        <w:rPr>
          <w:b/>
          <w:i/>
          <w:sz w:val="10"/>
          <w:szCs w:val="10"/>
          <w:lang w:val="uk-UA"/>
        </w:rPr>
      </w:pPr>
    </w:p>
    <w:p w:rsidR="008517D7" w:rsidRPr="008517D7" w:rsidRDefault="007F2106" w:rsidP="008517D7">
      <w:pPr>
        <w:tabs>
          <w:tab w:val="left" w:pos="360"/>
        </w:tabs>
        <w:ind w:right="125"/>
        <w:jc w:val="both"/>
        <w:rPr>
          <w:b/>
          <w:sz w:val="28"/>
          <w:szCs w:val="28"/>
          <w:lang w:val="uk-UA"/>
        </w:rPr>
      </w:pPr>
      <w:r w:rsidRPr="007F2106">
        <w:rPr>
          <w:b/>
          <w:sz w:val="28"/>
          <w:szCs w:val="28"/>
          <w:lang w:val="uk-UA"/>
        </w:rPr>
        <w:t xml:space="preserve">4. </w:t>
      </w:r>
      <w:r w:rsidR="008517D7" w:rsidRPr="008517D7">
        <w:rPr>
          <w:b/>
          <w:sz w:val="28"/>
          <w:szCs w:val="28"/>
          <w:lang w:val="uk-UA"/>
        </w:rPr>
        <w:t>Про встановлення податку на майно в частині плати за землю на території Новосанжар</w:t>
      </w:r>
      <w:r w:rsidR="008517D7">
        <w:rPr>
          <w:b/>
          <w:sz w:val="28"/>
          <w:szCs w:val="28"/>
          <w:lang w:val="uk-UA"/>
        </w:rPr>
        <w:t>ської селищної ради на 2017 рік</w:t>
      </w:r>
    </w:p>
    <w:p w:rsidR="007F2106" w:rsidRPr="007F2106" w:rsidRDefault="007F2106" w:rsidP="007F2106">
      <w:pPr>
        <w:tabs>
          <w:tab w:val="left" w:pos="360"/>
        </w:tabs>
        <w:ind w:right="125"/>
        <w:jc w:val="both"/>
        <w:rPr>
          <w:b/>
          <w:sz w:val="10"/>
          <w:szCs w:val="10"/>
          <w:lang w:val="uk-UA"/>
        </w:rPr>
      </w:pPr>
    </w:p>
    <w:p w:rsidR="007F2106" w:rsidRPr="00C7253D" w:rsidRDefault="007F2106" w:rsidP="007F2106">
      <w:pPr>
        <w:tabs>
          <w:tab w:val="left" w:pos="360"/>
        </w:tabs>
        <w:ind w:right="125"/>
        <w:jc w:val="both"/>
        <w:rPr>
          <w:b/>
          <w:sz w:val="28"/>
          <w:szCs w:val="28"/>
          <w:u w:val="single"/>
          <w:lang w:val="uk-UA"/>
        </w:rPr>
      </w:pPr>
      <w:r w:rsidRPr="00C7253D">
        <w:rPr>
          <w:b/>
          <w:sz w:val="28"/>
          <w:szCs w:val="28"/>
          <w:u w:val="single"/>
          <w:lang w:val="uk-UA"/>
        </w:rPr>
        <w:t xml:space="preserve">Інформувала: </w:t>
      </w:r>
    </w:p>
    <w:p w:rsidR="007F2106" w:rsidRDefault="008517D7" w:rsidP="007F2106">
      <w:pPr>
        <w:tabs>
          <w:tab w:val="left" w:pos="360"/>
        </w:tabs>
        <w:ind w:right="125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спеціаліст-землевпорядник селищної ради Самойленко І.І.</w:t>
      </w:r>
    </w:p>
    <w:p w:rsidR="008517D7" w:rsidRPr="00E93126" w:rsidRDefault="007F2106" w:rsidP="008517D7">
      <w:pPr>
        <w:pStyle w:val="2"/>
        <w:ind w:firstLin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517D7">
        <w:rPr>
          <w:sz w:val="28"/>
          <w:szCs w:val="28"/>
        </w:rPr>
        <w:t xml:space="preserve">Довела до відома присутніх зміст положення про податок на майно в частині плати за землю. Коротко зупинилася на </w:t>
      </w:r>
      <w:r w:rsidR="008517D7" w:rsidRPr="00E93126">
        <w:rPr>
          <w:sz w:val="28"/>
          <w:szCs w:val="28"/>
        </w:rPr>
        <w:t>ставках земельного податку, податковому періоді для плати за землю, порядку обчислення та стро</w:t>
      </w:r>
      <w:r w:rsidR="008517D7">
        <w:rPr>
          <w:sz w:val="28"/>
          <w:szCs w:val="28"/>
        </w:rPr>
        <w:t>к</w:t>
      </w:r>
      <w:r w:rsidR="008517D7" w:rsidRPr="00E93126">
        <w:rPr>
          <w:sz w:val="28"/>
          <w:szCs w:val="28"/>
        </w:rPr>
        <w:t xml:space="preserve">ах </w:t>
      </w:r>
      <w:r w:rsidR="008517D7">
        <w:rPr>
          <w:sz w:val="28"/>
          <w:szCs w:val="28"/>
        </w:rPr>
        <w:t>здійснення</w:t>
      </w:r>
      <w:r w:rsidR="008517D7" w:rsidRPr="00E93126">
        <w:rPr>
          <w:sz w:val="28"/>
          <w:szCs w:val="28"/>
        </w:rPr>
        <w:t xml:space="preserve"> плати за землю, пільгах щодо сплати земельного податку для фізичних та юридичних осіб</w:t>
      </w:r>
      <w:r w:rsidR="008517D7">
        <w:rPr>
          <w:sz w:val="28"/>
          <w:szCs w:val="28"/>
        </w:rPr>
        <w:t xml:space="preserve"> та ін.</w:t>
      </w:r>
    </w:p>
    <w:p w:rsidR="007F2106" w:rsidRPr="007117E0" w:rsidRDefault="007F2106" w:rsidP="007F2106">
      <w:pPr>
        <w:tabs>
          <w:tab w:val="left" w:pos="360"/>
        </w:tabs>
        <w:ind w:right="125"/>
        <w:jc w:val="both"/>
        <w:rPr>
          <w:sz w:val="10"/>
          <w:szCs w:val="10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7F2106" w:rsidRPr="005C1DFF" w:rsidRDefault="007F2106" w:rsidP="007F2106">
      <w:pPr>
        <w:ind w:right="1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Запропоновано проект рішення, зачитаний доповідачем, винести на розгляд сесії Новосанжарської селищної ради та рекомендувати прийняти, як рішення сесії.</w:t>
      </w:r>
    </w:p>
    <w:p w:rsidR="007F2106" w:rsidRPr="005C1DFF" w:rsidRDefault="007F2106" w:rsidP="007F2106">
      <w:pPr>
        <w:tabs>
          <w:tab w:val="left" w:pos="360"/>
        </w:tabs>
        <w:ind w:right="125"/>
        <w:jc w:val="both"/>
        <w:rPr>
          <w:color w:val="000000"/>
          <w:sz w:val="28"/>
          <w:szCs w:val="28"/>
          <w:lang w:val="uk-UA"/>
        </w:rPr>
      </w:pPr>
      <w:r w:rsidRPr="005C1DFF">
        <w:rPr>
          <w:sz w:val="28"/>
          <w:szCs w:val="28"/>
          <w:lang w:val="uk-UA"/>
        </w:rPr>
        <w:t xml:space="preserve"> Дане питання </w:t>
      </w:r>
      <w:r w:rsidRPr="005C1DFF">
        <w:rPr>
          <w:color w:val="000000"/>
          <w:sz w:val="28"/>
          <w:szCs w:val="28"/>
          <w:lang w:val="uk-UA"/>
        </w:rPr>
        <w:t>винесено на голосування:</w:t>
      </w:r>
    </w:p>
    <w:p w:rsidR="007F2106" w:rsidRPr="005C1DFF" w:rsidRDefault="007F2106" w:rsidP="007F2106">
      <w:pPr>
        <w:tabs>
          <w:tab w:val="left" w:pos="360"/>
        </w:tabs>
        <w:ind w:right="125"/>
        <w:jc w:val="both"/>
        <w:rPr>
          <w:color w:val="000000"/>
          <w:sz w:val="28"/>
          <w:szCs w:val="28"/>
          <w:lang w:val="uk-UA"/>
        </w:rPr>
      </w:pPr>
      <w:r w:rsidRPr="005C1DFF">
        <w:rPr>
          <w:color w:val="000000"/>
          <w:sz w:val="28"/>
          <w:szCs w:val="28"/>
          <w:lang w:val="uk-UA"/>
        </w:rPr>
        <w:t xml:space="preserve">«За» - </w:t>
      </w:r>
      <w:r w:rsidR="008517D7">
        <w:rPr>
          <w:color w:val="000000"/>
          <w:sz w:val="28"/>
          <w:szCs w:val="28"/>
          <w:lang w:val="uk-UA"/>
        </w:rPr>
        <w:t>5</w:t>
      </w:r>
      <w:r w:rsidRPr="005C1DFF">
        <w:rPr>
          <w:color w:val="000000"/>
          <w:sz w:val="28"/>
          <w:szCs w:val="28"/>
          <w:lang w:val="uk-UA"/>
        </w:rPr>
        <w:t xml:space="preserve"> чол.</w:t>
      </w:r>
    </w:p>
    <w:p w:rsidR="007F2106" w:rsidRPr="005C1DFF" w:rsidRDefault="007F2106" w:rsidP="007F2106">
      <w:pPr>
        <w:tabs>
          <w:tab w:val="left" w:pos="360"/>
        </w:tabs>
        <w:ind w:right="125"/>
        <w:jc w:val="both"/>
        <w:rPr>
          <w:color w:val="000000"/>
          <w:sz w:val="28"/>
          <w:szCs w:val="28"/>
          <w:lang w:val="uk-UA"/>
        </w:rPr>
      </w:pPr>
      <w:r w:rsidRPr="005C1DFF">
        <w:rPr>
          <w:color w:val="000000"/>
          <w:sz w:val="28"/>
          <w:szCs w:val="28"/>
          <w:lang w:val="uk-UA"/>
        </w:rPr>
        <w:t>«Проти»- 0 чол.</w:t>
      </w:r>
    </w:p>
    <w:p w:rsidR="007F2106" w:rsidRPr="005C1DFF" w:rsidRDefault="007F2106" w:rsidP="007F2106">
      <w:pPr>
        <w:tabs>
          <w:tab w:val="left" w:pos="360"/>
        </w:tabs>
        <w:ind w:right="125"/>
        <w:jc w:val="both"/>
        <w:rPr>
          <w:color w:val="000000"/>
          <w:sz w:val="28"/>
          <w:szCs w:val="28"/>
          <w:lang w:val="uk-UA"/>
        </w:rPr>
      </w:pPr>
      <w:r w:rsidRPr="005C1DFF">
        <w:rPr>
          <w:color w:val="000000"/>
          <w:sz w:val="28"/>
          <w:szCs w:val="28"/>
          <w:lang w:val="uk-UA"/>
        </w:rPr>
        <w:lastRenderedPageBreak/>
        <w:t>«Утримався» - 0 чол.</w:t>
      </w:r>
    </w:p>
    <w:p w:rsidR="007F2106" w:rsidRPr="005C1DFF" w:rsidRDefault="007F2106" w:rsidP="007F2106">
      <w:pPr>
        <w:tabs>
          <w:tab w:val="left" w:pos="360"/>
        </w:tabs>
        <w:ind w:right="125"/>
        <w:jc w:val="both"/>
        <w:rPr>
          <w:color w:val="000000"/>
          <w:sz w:val="28"/>
          <w:szCs w:val="28"/>
          <w:lang w:val="uk-UA"/>
        </w:rPr>
      </w:pPr>
      <w:r w:rsidRPr="005C1DFF">
        <w:rPr>
          <w:color w:val="000000"/>
          <w:sz w:val="28"/>
          <w:szCs w:val="28"/>
          <w:lang w:val="uk-UA"/>
        </w:rPr>
        <w:t>Рішення прийнято</w:t>
      </w:r>
    </w:p>
    <w:p w:rsidR="007F2106" w:rsidRDefault="007F2106" w:rsidP="007F2106">
      <w:pPr>
        <w:tabs>
          <w:tab w:val="left" w:pos="360"/>
        </w:tabs>
        <w:ind w:right="125"/>
        <w:jc w:val="both"/>
        <w:rPr>
          <w:color w:val="000000"/>
          <w:sz w:val="10"/>
          <w:szCs w:val="10"/>
          <w:lang w:val="uk-UA"/>
        </w:rPr>
      </w:pPr>
    </w:p>
    <w:p w:rsidR="007F2106" w:rsidRPr="005C1DFF" w:rsidRDefault="007F2106" w:rsidP="007F2106">
      <w:pPr>
        <w:tabs>
          <w:tab w:val="left" w:pos="360"/>
        </w:tabs>
        <w:ind w:right="125"/>
        <w:jc w:val="both"/>
        <w:rPr>
          <w:b/>
          <w:sz w:val="28"/>
          <w:szCs w:val="28"/>
          <w:u w:val="single"/>
          <w:lang w:val="uk-UA"/>
        </w:rPr>
      </w:pPr>
      <w:r w:rsidRPr="005C1DFF">
        <w:rPr>
          <w:b/>
          <w:sz w:val="28"/>
          <w:szCs w:val="28"/>
          <w:u w:val="single"/>
          <w:lang w:val="uk-UA"/>
        </w:rPr>
        <w:t>Комісія вирішила:</w:t>
      </w:r>
    </w:p>
    <w:p w:rsidR="007F2106" w:rsidRPr="0048689F" w:rsidRDefault="007F2106" w:rsidP="008517D7">
      <w:pPr>
        <w:tabs>
          <w:tab w:val="left" w:pos="360"/>
        </w:tabs>
        <w:ind w:right="125"/>
        <w:jc w:val="both"/>
        <w:rPr>
          <w:b/>
          <w:i/>
          <w:sz w:val="28"/>
          <w:szCs w:val="28"/>
          <w:lang w:val="uk-UA"/>
        </w:rPr>
      </w:pPr>
      <w:r w:rsidRPr="005C1DFF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>Проект рішення</w:t>
      </w:r>
      <w:r>
        <w:rPr>
          <w:b/>
          <w:sz w:val="28"/>
          <w:szCs w:val="28"/>
          <w:lang w:val="uk-UA"/>
        </w:rPr>
        <w:t xml:space="preserve"> «</w:t>
      </w:r>
      <w:r w:rsidR="008517D7" w:rsidRPr="008517D7">
        <w:rPr>
          <w:b/>
          <w:i/>
          <w:sz w:val="28"/>
          <w:szCs w:val="28"/>
          <w:lang w:val="uk-UA"/>
        </w:rPr>
        <w:t>Про встановлення податку на майно в частині плати за землю на території Новосанжарської селищної ради на 2017 рік</w:t>
      </w:r>
      <w:r>
        <w:rPr>
          <w:b/>
          <w:i/>
          <w:sz w:val="28"/>
          <w:szCs w:val="28"/>
          <w:lang w:val="uk-UA"/>
        </w:rPr>
        <w:t xml:space="preserve">» </w:t>
      </w:r>
      <w:r w:rsidRPr="0048689F">
        <w:rPr>
          <w:b/>
          <w:i/>
          <w:sz w:val="28"/>
          <w:szCs w:val="28"/>
          <w:lang w:val="uk-UA"/>
        </w:rPr>
        <w:t>винести на розгляд сесії Новосанжарської селищної ради.</w:t>
      </w:r>
    </w:p>
    <w:p w:rsidR="007F2106" w:rsidRDefault="007F2106" w:rsidP="007F2106">
      <w:pPr>
        <w:pStyle w:val="a9"/>
        <w:tabs>
          <w:tab w:val="left" w:pos="360"/>
        </w:tabs>
        <w:ind w:left="0" w:right="125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Рекомендувати сесії Новосанжарської селищної ради вказаний проект рішення прийняти, як рішення сесії.</w:t>
      </w:r>
    </w:p>
    <w:p w:rsidR="007F2106" w:rsidRPr="00E72B09" w:rsidRDefault="007F2106" w:rsidP="007F2106">
      <w:pPr>
        <w:tabs>
          <w:tab w:val="left" w:pos="360"/>
        </w:tabs>
        <w:ind w:right="125"/>
        <w:jc w:val="both"/>
        <w:rPr>
          <w:b/>
          <w:i/>
          <w:sz w:val="10"/>
          <w:szCs w:val="10"/>
          <w:lang w:val="uk-UA"/>
        </w:rPr>
      </w:pPr>
    </w:p>
    <w:p w:rsidR="008517D7" w:rsidRPr="008517D7" w:rsidRDefault="007F2106" w:rsidP="008517D7">
      <w:pPr>
        <w:tabs>
          <w:tab w:val="left" w:pos="360"/>
        </w:tabs>
        <w:ind w:right="125"/>
        <w:jc w:val="both"/>
        <w:rPr>
          <w:b/>
          <w:sz w:val="28"/>
          <w:szCs w:val="28"/>
          <w:lang w:val="uk-UA"/>
        </w:rPr>
      </w:pPr>
      <w:r w:rsidRPr="007F2106">
        <w:rPr>
          <w:b/>
          <w:sz w:val="28"/>
          <w:szCs w:val="28"/>
          <w:lang w:val="uk-UA"/>
        </w:rPr>
        <w:t xml:space="preserve">5. </w:t>
      </w:r>
      <w:r w:rsidR="008517D7" w:rsidRPr="008517D7">
        <w:rPr>
          <w:b/>
          <w:sz w:val="28"/>
          <w:szCs w:val="28"/>
          <w:lang w:val="uk-UA"/>
        </w:rPr>
        <w:t>Про затвердження ставок земельного податку на 2017 рік.</w:t>
      </w:r>
    </w:p>
    <w:p w:rsidR="007F2106" w:rsidRPr="007F2106" w:rsidRDefault="007F2106" w:rsidP="007F2106">
      <w:pPr>
        <w:tabs>
          <w:tab w:val="left" w:pos="360"/>
        </w:tabs>
        <w:ind w:right="125"/>
        <w:jc w:val="both"/>
        <w:rPr>
          <w:b/>
          <w:sz w:val="10"/>
          <w:szCs w:val="10"/>
          <w:lang w:val="uk-UA"/>
        </w:rPr>
      </w:pPr>
    </w:p>
    <w:p w:rsidR="008517D7" w:rsidRPr="00C7253D" w:rsidRDefault="008517D7" w:rsidP="008517D7">
      <w:pPr>
        <w:tabs>
          <w:tab w:val="left" w:pos="360"/>
        </w:tabs>
        <w:ind w:right="125"/>
        <w:jc w:val="both"/>
        <w:rPr>
          <w:b/>
          <w:sz w:val="28"/>
          <w:szCs w:val="28"/>
          <w:u w:val="single"/>
          <w:lang w:val="uk-UA"/>
        </w:rPr>
      </w:pPr>
      <w:r w:rsidRPr="00C7253D">
        <w:rPr>
          <w:b/>
          <w:sz w:val="28"/>
          <w:szCs w:val="28"/>
          <w:u w:val="single"/>
          <w:lang w:val="uk-UA"/>
        </w:rPr>
        <w:t xml:space="preserve">Інформувала: </w:t>
      </w:r>
    </w:p>
    <w:p w:rsidR="008517D7" w:rsidRDefault="008517D7" w:rsidP="008517D7">
      <w:pPr>
        <w:tabs>
          <w:tab w:val="left" w:pos="360"/>
        </w:tabs>
        <w:ind w:right="125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спеціаліст-землевпорядник селищної ради Самойленко І.І.</w:t>
      </w:r>
    </w:p>
    <w:p w:rsidR="008517D7" w:rsidRDefault="008517D7" w:rsidP="008517D7">
      <w:pPr>
        <w:pStyle w:val="21"/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Повідомила, що в</w:t>
      </w:r>
      <w:r w:rsidRPr="000A4119">
        <w:rPr>
          <w:sz w:val="28"/>
          <w:szCs w:val="28"/>
          <w:lang w:val="uk-UA"/>
        </w:rPr>
        <w:t>ідповідно до п.8 підрозділу 6 Перехідних положень Податкового Кодексу України в редакції За</w:t>
      </w:r>
      <w:r>
        <w:rPr>
          <w:sz w:val="28"/>
          <w:szCs w:val="28"/>
          <w:lang w:val="uk-UA"/>
        </w:rPr>
        <w:t xml:space="preserve">кону України від 20.12.2016 </w:t>
      </w:r>
      <w:r w:rsidRPr="000A4119">
        <w:rPr>
          <w:sz w:val="28"/>
          <w:szCs w:val="28"/>
          <w:lang w:val="uk-UA"/>
        </w:rPr>
        <w:t>№1791 «Про внесення змін до Податкового кодексу України та деяких законодавчих актів України щодо забезпечення збалансованості бю</w:t>
      </w:r>
      <w:r>
        <w:rPr>
          <w:sz w:val="28"/>
          <w:szCs w:val="28"/>
          <w:lang w:val="uk-UA"/>
        </w:rPr>
        <w:t>джетних надходжень у 2017 році»</w:t>
      </w:r>
      <w:r w:rsidRPr="000A4119">
        <w:rPr>
          <w:sz w:val="28"/>
          <w:szCs w:val="28"/>
          <w:lang w:val="uk-UA"/>
        </w:rPr>
        <w:t xml:space="preserve"> встановлено, що індекс споживчих цін за 2016 рік, що використовується для визначення коефіцієнта індексації нормативної грошової оцінки земель, застосовується із значенням для сільськогосподарських угідь -100 відсотків, для земель несільськогосподарськ</w:t>
      </w:r>
      <w:r>
        <w:rPr>
          <w:sz w:val="28"/>
          <w:szCs w:val="28"/>
          <w:lang w:val="uk-UA"/>
        </w:rPr>
        <w:t>ого призначення – 106 відсотків.</w:t>
      </w:r>
    </w:p>
    <w:p w:rsidR="008517D7" w:rsidRDefault="008517D7" w:rsidP="008517D7">
      <w:pPr>
        <w:pStyle w:val="21"/>
        <w:spacing w:after="0" w:line="24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Внесла пропозицію відповідно до вищевикладеного та </w:t>
      </w:r>
      <w:r w:rsidRPr="000A4119">
        <w:rPr>
          <w:sz w:val="28"/>
          <w:szCs w:val="28"/>
          <w:lang w:val="uk-UA"/>
        </w:rPr>
        <w:t>на підставі виготовленої ТОВ «Горизонт» та затвердженої рішенням п’ятдесят першої сесії селищної ради від 09.06.2015 технічної документації з нормативної-грошової оцінки земель смт</w:t>
      </w:r>
      <w:r>
        <w:rPr>
          <w:sz w:val="28"/>
          <w:szCs w:val="28"/>
          <w:lang w:val="uk-UA"/>
        </w:rPr>
        <w:t>.</w:t>
      </w:r>
      <w:r w:rsidRPr="000A4119">
        <w:rPr>
          <w:sz w:val="28"/>
          <w:szCs w:val="28"/>
          <w:lang w:val="uk-UA"/>
        </w:rPr>
        <w:t xml:space="preserve"> Нові Санжари</w:t>
      </w:r>
      <w:r>
        <w:rPr>
          <w:sz w:val="28"/>
          <w:szCs w:val="28"/>
          <w:lang w:val="uk-UA"/>
        </w:rPr>
        <w:t xml:space="preserve"> з</w:t>
      </w:r>
      <w:r w:rsidRPr="00F4067E">
        <w:rPr>
          <w:sz w:val="28"/>
          <w:szCs w:val="28"/>
          <w:lang w:val="uk-UA"/>
        </w:rPr>
        <w:t xml:space="preserve">атвердити ставки земельного податку відповідно до нормативної грошової оцінки земельних ділянок з урахуванням коефіцієнта індексації 1,06 на 2017 рік по п’яти  </w:t>
      </w:r>
      <w:r>
        <w:rPr>
          <w:sz w:val="28"/>
          <w:szCs w:val="28"/>
          <w:lang w:val="uk-UA"/>
        </w:rPr>
        <w:t>економіко-</w:t>
      </w:r>
      <w:r w:rsidRPr="00F4067E">
        <w:rPr>
          <w:sz w:val="28"/>
          <w:szCs w:val="28"/>
          <w:lang w:val="uk-UA"/>
        </w:rPr>
        <w:t>планувальних зонах</w:t>
      </w:r>
      <w:r>
        <w:rPr>
          <w:sz w:val="28"/>
          <w:szCs w:val="28"/>
          <w:lang w:val="uk-UA"/>
        </w:rPr>
        <w:t xml:space="preserve"> та затвердити </w:t>
      </w:r>
      <w:r w:rsidRPr="00F4067E">
        <w:rPr>
          <w:sz w:val="28"/>
          <w:szCs w:val="28"/>
          <w:lang w:val="uk-UA"/>
        </w:rPr>
        <w:t>ставки земельного податку відповідно до середньозваженої нормативно грошової оцінки з урахуванням коефіцієнта індексації 1,0  на 2017 рік за земельні ділянки сільськогосподарського призначення</w:t>
      </w:r>
      <w:r>
        <w:rPr>
          <w:sz w:val="28"/>
          <w:szCs w:val="28"/>
          <w:lang w:val="uk-UA"/>
        </w:rPr>
        <w:t>,</w:t>
      </w:r>
      <w:r w:rsidRPr="00F4067E">
        <w:rPr>
          <w:sz w:val="28"/>
          <w:szCs w:val="28"/>
          <w:lang w:val="uk-UA"/>
        </w:rPr>
        <w:t xml:space="preserve"> надані для ведення особистого селян</w:t>
      </w:r>
      <w:r>
        <w:rPr>
          <w:sz w:val="28"/>
          <w:szCs w:val="28"/>
          <w:lang w:val="uk-UA"/>
        </w:rPr>
        <w:t>ського господарства в межах смт.</w:t>
      </w:r>
      <w:r w:rsidRPr="00F4067E">
        <w:rPr>
          <w:sz w:val="28"/>
          <w:szCs w:val="28"/>
          <w:lang w:val="uk-UA"/>
        </w:rPr>
        <w:t xml:space="preserve"> Нові Санжари</w:t>
      </w:r>
      <w:r>
        <w:rPr>
          <w:sz w:val="28"/>
          <w:szCs w:val="28"/>
          <w:lang w:val="uk-UA"/>
        </w:rPr>
        <w:t>,</w:t>
      </w:r>
      <w:r w:rsidRPr="00F4067E">
        <w:rPr>
          <w:sz w:val="28"/>
          <w:szCs w:val="28"/>
          <w:lang w:val="uk-UA"/>
        </w:rPr>
        <w:t xml:space="preserve"> з них</w:t>
      </w:r>
      <w:r>
        <w:rPr>
          <w:sz w:val="28"/>
          <w:szCs w:val="28"/>
          <w:lang w:val="uk-UA"/>
        </w:rPr>
        <w:t xml:space="preserve">: рілля – 2, 94 грн., пасовища – </w:t>
      </w:r>
    </w:p>
    <w:p w:rsidR="00E72B09" w:rsidRPr="00E72B09" w:rsidRDefault="008517D7" w:rsidP="008517D7">
      <w:pPr>
        <w:pStyle w:val="21"/>
        <w:spacing w:after="0" w:line="240" w:lineRule="auto"/>
        <w:jc w:val="both"/>
        <w:rPr>
          <w:sz w:val="10"/>
          <w:szCs w:val="10"/>
          <w:lang w:val="uk-UA"/>
        </w:rPr>
      </w:pPr>
      <w:r>
        <w:rPr>
          <w:sz w:val="28"/>
          <w:szCs w:val="28"/>
          <w:lang w:val="uk-UA"/>
        </w:rPr>
        <w:t>0,50 грн. за 1 кв.м.</w:t>
      </w:r>
    </w:p>
    <w:p w:rsidR="00E72B09" w:rsidRPr="005C1DFF" w:rsidRDefault="00E72B09" w:rsidP="00E72B09">
      <w:pPr>
        <w:ind w:right="1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Запропоновано проект рішення, зачитаний доповідачем, винести на розгляд сесії Новосанжарської селищної ради та рекомендувати прийняти, як рішення сесії.</w:t>
      </w:r>
    </w:p>
    <w:p w:rsidR="00E72B09" w:rsidRPr="005C1DFF" w:rsidRDefault="00E72B09" w:rsidP="00E72B09">
      <w:pPr>
        <w:tabs>
          <w:tab w:val="left" w:pos="360"/>
        </w:tabs>
        <w:ind w:right="125"/>
        <w:jc w:val="both"/>
        <w:rPr>
          <w:color w:val="000000"/>
          <w:sz w:val="28"/>
          <w:szCs w:val="28"/>
          <w:lang w:val="uk-UA"/>
        </w:rPr>
      </w:pPr>
      <w:r w:rsidRPr="005C1DFF">
        <w:rPr>
          <w:sz w:val="28"/>
          <w:szCs w:val="28"/>
          <w:lang w:val="uk-UA"/>
        </w:rPr>
        <w:t xml:space="preserve"> Дане питання </w:t>
      </w:r>
      <w:r w:rsidRPr="005C1DFF">
        <w:rPr>
          <w:color w:val="000000"/>
          <w:sz w:val="28"/>
          <w:szCs w:val="28"/>
          <w:lang w:val="uk-UA"/>
        </w:rPr>
        <w:t>винесено на голосування:</w:t>
      </w:r>
    </w:p>
    <w:p w:rsidR="00E72B09" w:rsidRPr="005C1DFF" w:rsidRDefault="00E72B09" w:rsidP="00E72B09">
      <w:pPr>
        <w:tabs>
          <w:tab w:val="left" w:pos="360"/>
        </w:tabs>
        <w:ind w:right="125"/>
        <w:jc w:val="both"/>
        <w:rPr>
          <w:color w:val="000000"/>
          <w:sz w:val="28"/>
          <w:szCs w:val="28"/>
          <w:lang w:val="uk-UA"/>
        </w:rPr>
      </w:pPr>
      <w:r w:rsidRPr="005C1DFF">
        <w:rPr>
          <w:color w:val="000000"/>
          <w:sz w:val="28"/>
          <w:szCs w:val="28"/>
          <w:lang w:val="uk-UA"/>
        </w:rPr>
        <w:t xml:space="preserve">«За» - </w:t>
      </w:r>
      <w:r w:rsidR="008517D7">
        <w:rPr>
          <w:color w:val="000000"/>
          <w:sz w:val="28"/>
          <w:szCs w:val="28"/>
          <w:lang w:val="uk-UA"/>
        </w:rPr>
        <w:t>5</w:t>
      </w:r>
      <w:r w:rsidRPr="005C1DFF">
        <w:rPr>
          <w:color w:val="000000"/>
          <w:sz w:val="28"/>
          <w:szCs w:val="28"/>
          <w:lang w:val="uk-UA"/>
        </w:rPr>
        <w:t xml:space="preserve"> чол.</w:t>
      </w:r>
    </w:p>
    <w:p w:rsidR="00E72B09" w:rsidRPr="005C1DFF" w:rsidRDefault="00E72B09" w:rsidP="00E72B09">
      <w:pPr>
        <w:tabs>
          <w:tab w:val="left" w:pos="360"/>
        </w:tabs>
        <w:ind w:right="125"/>
        <w:jc w:val="both"/>
        <w:rPr>
          <w:color w:val="000000"/>
          <w:sz w:val="28"/>
          <w:szCs w:val="28"/>
          <w:lang w:val="uk-UA"/>
        </w:rPr>
      </w:pPr>
      <w:r w:rsidRPr="005C1DFF">
        <w:rPr>
          <w:color w:val="000000"/>
          <w:sz w:val="28"/>
          <w:szCs w:val="28"/>
          <w:lang w:val="uk-UA"/>
        </w:rPr>
        <w:t>«Проти»- 0 чол.</w:t>
      </w:r>
    </w:p>
    <w:p w:rsidR="00E72B09" w:rsidRPr="005C1DFF" w:rsidRDefault="00E72B09" w:rsidP="00E72B09">
      <w:pPr>
        <w:tabs>
          <w:tab w:val="left" w:pos="360"/>
        </w:tabs>
        <w:ind w:right="125"/>
        <w:jc w:val="both"/>
        <w:rPr>
          <w:color w:val="000000"/>
          <w:sz w:val="28"/>
          <w:szCs w:val="28"/>
          <w:lang w:val="uk-UA"/>
        </w:rPr>
      </w:pPr>
      <w:r w:rsidRPr="005C1DFF">
        <w:rPr>
          <w:color w:val="000000"/>
          <w:sz w:val="28"/>
          <w:szCs w:val="28"/>
          <w:lang w:val="uk-UA"/>
        </w:rPr>
        <w:t>«Утримався» - 0 чол.</w:t>
      </w:r>
    </w:p>
    <w:p w:rsidR="00E72B09" w:rsidRPr="005C1DFF" w:rsidRDefault="00E72B09" w:rsidP="00E72B09">
      <w:pPr>
        <w:tabs>
          <w:tab w:val="left" w:pos="360"/>
        </w:tabs>
        <w:ind w:right="125"/>
        <w:jc w:val="both"/>
        <w:rPr>
          <w:color w:val="000000"/>
          <w:sz w:val="28"/>
          <w:szCs w:val="28"/>
          <w:lang w:val="uk-UA"/>
        </w:rPr>
      </w:pPr>
      <w:r w:rsidRPr="005C1DFF">
        <w:rPr>
          <w:color w:val="000000"/>
          <w:sz w:val="28"/>
          <w:szCs w:val="28"/>
          <w:lang w:val="uk-UA"/>
        </w:rPr>
        <w:t>Рішення прийнято</w:t>
      </w:r>
    </w:p>
    <w:p w:rsidR="00E72B09" w:rsidRDefault="00E72B09" w:rsidP="00E72B09">
      <w:pPr>
        <w:tabs>
          <w:tab w:val="left" w:pos="360"/>
        </w:tabs>
        <w:ind w:right="125"/>
        <w:jc w:val="both"/>
        <w:rPr>
          <w:color w:val="000000"/>
          <w:sz w:val="10"/>
          <w:szCs w:val="10"/>
          <w:lang w:val="uk-UA"/>
        </w:rPr>
      </w:pPr>
    </w:p>
    <w:p w:rsidR="00E72B09" w:rsidRPr="005C1DFF" w:rsidRDefault="00E72B09" w:rsidP="00E72B09">
      <w:pPr>
        <w:tabs>
          <w:tab w:val="left" w:pos="360"/>
        </w:tabs>
        <w:ind w:right="125"/>
        <w:jc w:val="both"/>
        <w:rPr>
          <w:b/>
          <w:sz w:val="28"/>
          <w:szCs w:val="28"/>
          <w:u w:val="single"/>
          <w:lang w:val="uk-UA"/>
        </w:rPr>
      </w:pPr>
      <w:r w:rsidRPr="005C1DFF">
        <w:rPr>
          <w:b/>
          <w:sz w:val="28"/>
          <w:szCs w:val="28"/>
          <w:u w:val="single"/>
          <w:lang w:val="uk-UA"/>
        </w:rPr>
        <w:t>Комісія вирішила:</w:t>
      </w:r>
    </w:p>
    <w:p w:rsidR="008517D7" w:rsidRDefault="00E72B09" w:rsidP="008517D7">
      <w:pPr>
        <w:tabs>
          <w:tab w:val="left" w:pos="360"/>
        </w:tabs>
        <w:ind w:right="125"/>
        <w:jc w:val="both"/>
        <w:rPr>
          <w:b/>
          <w:i/>
          <w:sz w:val="28"/>
          <w:szCs w:val="28"/>
          <w:lang w:val="uk-UA"/>
        </w:rPr>
      </w:pPr>
      <w:r w:rsidRPr="005C1DFF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Проект </w:t>
      </w:r>
      <w:r w:rsidR="008517D7">
        <w:rPr>
          <w:b/>
          <w:i/>
          <w:sz w:val="28"/>
          <w:szCs w:val="28"/>
          <w:lang w:val="uk-UA"/>
        </w:rPr>
        <w:t xml:space="preserve">  </w:t>
      </w:r>
      <w:r>
        <w:rPr>
          <w:b/>
          <w:i/>
          <w:sz w:val="28"/>
          <w:szCs w:val="28"/>
          <w:lang w:val="uk-UA"/>
        </w:rPr>
        <w:t>рішення</w:t>
      </w:r>
      <w:r>
        <w:rPr>
          <w:b/>
          <w:sz w:val="28"/>
          <w:szCs w:val="28"/>
          <w:lang w:val="uk-UA"/>
        </w:rPr>
        <w:t xml:space="preserve"> </w:t>
      </w:r>
      <w:r w:rsidR="008517D7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«</w:t>
      </w:r>
      <w:r w:rsidR="008517D7" w:rsidRPr="008517D7">
        <w:rPr>
          <w:b/>
          <w:i/>
          <w:sz w:val="28"/>
          <w:szCs w:val="28"/>
          <w:lang w:val="uk-UA"/>
        </w:rPr>
        <w:t xml:space="preserve">Про затвердження </w:t>
      </w:r>
      <w:r w:rsidR="008517D7">
        <w:rPr>
          <w:b/>
          <w:i/>
          <w:sz w:val="28"/>
          <w:szCs w:val="28"/>
          <w:lang w:val="uk-UA"/>
        </w:rPr>
        <w:t xml:space="preserve">  </w:t>
      </w:r>
      <w:r w:rsidR="008517D7" w:rsidRPr="008517D7">
        <w:rPr>
          <w:b/>
          <w:i/>
          <w:sz w:val="28"/>
          <w:szCs w:val="28"/>
          <w:lang w:val="uk-UA"/>
        </w:rPr>
        <w:t>ставок</w:t>
      </w:r>
      <w:r w:rsidR="008517D7">
        <w:rPr>
          <w:b/>
          <w:i/>
          <w:sz w:val="28"/>
          <w:szCs w:val="28"/>
          <w:lang w:val="uk-UA"/>
        </w:rPr>
        <w:t xml:space="preserve">  </w:t>
      </w:r>
      <w:r w:rsidR="008517D7" w:rsidRPr="008517D7">
        <w:rPr>
          <w:b/>
          <w:i/>
          <w:sz w:val="28"/>
          <w:szCs w:val="28"/>
          <w:lang w:val="uk-UA"/>
        </w:rPr>
        <w:t xml:space="preserve"> земельного</w:t>
      </w:r>
      <w:r w:rsidR="008517D7">
        <w:rPr>
          <w:b/>
          <w:i/>
          <w:sz w:val="28"/>
          <w:szCs w:val="28"/>
          <w:lang w:val="uk-UA"/>
        </w:rPr>
        <w:t xml:space="preserve">  </w:t>
      </w:r>
      <w:r w:rsidR="008517D7" w:rsidRPr="008517D7">
        <w:rPr>
          <w:b/>
          <w:i/>
          <w:sz w:val="28"/>
          <w:szCs w:val="28"/>
          <w:lang w:val="uk-UA"/>
        </w:rPr>
        <w:t xml:space="preserve"> податку</w:t>
      </w:r>
      <w:r w:rsidR="008517D7">
        <w:rPr>
          <w:b/>
          <w:i/>
          <w:sz w:val="28"/>
          <w:szCs w:val="28"/>
          <w:lang w:val="uk-UA"/>
        </w:rPr>
        <w:t xml:space="preserve">  </w:t>
      </w:r>
      <w:r w:rsidR="008517D7" w:rsidRPr="008517D7">
        <w:rPr>
          <w:b/>
          <w:i/>
          <w:sz w:val="28"/>
          <w:szCs w:val="28"/>
          <w:lang w:val="uk-UA"/>
        </w:rPr>
        <w:t xml:space="preserve"> на</w:t>
      </w:r>
    </w:p>
    <w:p w:rsidR="00E72B09" w:rsidRDefault="008517D7" w:rsidP="008517D7">
      <w:pPr>
        <w:tabs>
          <w:tab w:val="left" w:pos="360"/>
        </w:tabs>
        <w:ind w:right="125"/>
        <w:jc w:val="both"/>
        <w:rPr>
          <w:b/>
          <w:i/>
          <w:sz w:val="28"/>
          <w:szCs w:val="28"/>
          <w:lang w:val="uk-UA"/>
        </w:rPr>
      </w:pPr>
      <w:r w:rsidRPr="008517D7">
        <w:rPr>
          <w:b/>
          <w:i/>
          <w:sz w:val="28"/>
          <w:szCs w:val="28"/>
          <w:lang w:val="uk-UA"/>
        </w:rPr>
        <w:t>2017 рік</w:t>
      </w:r>
      <w:r w:rsidR="00E72B09">
        <w:rPr>
          <w:b/>
          <w:i/>
          <w:sz w:val="28"/>
          <w:szCs w:val="28"/>
          <w:lang w:val="uk-UA"/>
        </w:rPr>
        <w:t xml:space="preserve">» </w:t>
      </w:r>
      <w:r w:rsidR="00E72B09" w:rsidRPr="0048689F">
        <w:rPr>
          <w:b/>
          <w:i/>
          <w:sz w:val="28"/>
          <w:szCs w:val="28"/>
          <w:lang w:val="uk-UA"/>
        </w:rPr>
        <w:t>винести на розгляд сесії Новосанжарської селищної ради.</w:t>
      </w:r>
      <w:r w:rsidR="00E72B09" w:rsidRPr="00E72B09">
        <w:rPr>
          <w:b/>
          <w:i/>
          <w:sz w:val="28"/>
          <w:szCs w:val="28"/>
          <w:lang w:val="uk-UA"/>
        </w:rPr>
        <w:t xml:space="preserve"> </w:t>
      </w:r>
      <w:r w:rsidR="00E72B09">
        <w:rPr>
          <w:b/>
          <w:i/>
          <w:sz w:val="28"/>
          <w:szCs w:val="28"/>
          <w:lang w:val="uk-UA"/>
        </w:rPr>
        <w:t>Рекомендувати сесії Новосанжарської селищної ради вказаний проект рішення прийняти, як рішення сесії.</w:t>
      </w:r>
    </w:p>
    <w:p w:rsidR="00E72B09" w:rsidRDefault="00E72B09" w:rsidP="00E72B09">
      <w:pPr>
        <w:tabs>
          <w:tab w:val="left" w:pos="360"/>
        </w:tabs>
        <w:ind w:right="125"/>
        <w:jc w:val="both"/>
        <w:rPr>
          <w:b/>
          <w:i/>
          <w:sz w:val="10"/>
          <w:szCs w:val="10"/>
          <w:lang w:val="uk-UA"/>
        </w:rPr>
      </w:pPr>
    </w:p>
    <w:p w:rsidR="008517D7" w:rsidRDefault="008517D7" w:rsidP="00E72B09">
      <w:pPr>
        <w:tabs>
          <w:tab w:val="left" w:pos="360"/>
        </w:tabs>
        <w:ind w:right="125"/>
        <w:jc w:val="both"/>
        <w:rPr>
          <w:b/>
          <w:i/>
          <w:sz w:val="10"/>
          <w:szCs w:val="10"/>
          <w:lang w:val="uk-UA"/>
        </w:rPr>
      </w:pPr>
    </w:p>
    <w:p w:rsidR="008517D7" w:rsidRDefault="008517D7" w:rsidP="00E72B09">
      <w:pPr>
        <w:tabs>
          <w:tab w:val="left" w:pos="360"/>
        </w:tabs>
        <w:ind w:right="125"/>
        <w:jc w:val="both"/>
        <w:rPr>
          <w:b/>
          <w:i/>
          <w:sz w:val="10"/>
          <w:szCs w:val="10"/>
          <w:lang w:val="uk-UA"/>
        </w:rPr>
      </w:pPr>
    </w:p>
    <w:p w:rsidR="008517D7" w:rsidRDefault="008517D7" w:rsidP="00E72B09">
      <w:pPr>
        <w:tabs>
          <w:tab w:val="left" w:pos="360"/>
        </w:tabs>
        <w:ind w:right="125"/>
        <w:jc w:val="both"/>
        <w:rPr>
          <w:b/>
          <w:i/>
          <w:sz w:val="10"/>
          <w:szCs w:val="10"/>
          <w:lang w:val="uk-UA"/>
        </w:rPr>
      </w:pPr>
    </w:p>
    <w:p w:rsidR="00646D70" w:rsidRDefault="00646D70" w:rsidP="00E72B09">
      <w:pPr>
        <w:tabs>
          <w:tab w:val="left" w:pos="360"/>
        </w:tabs>
        <w:ind w:right="125"/>
        <w:jc w:val="both"/>
        <w:rPr>
          <w:b/>
          <w:i/>
          <w:sz w:val="10"/>
          <w:szCs w:val="10"/>
          <w:lang w:val="uk-UA"/>
        </w:rPr>
      </w:pPr>
    </w:p>
    <w:p w:rsidR="00646D70" w:rsidRDefault="00646D70" w:rsidP="00E72B09">
      <w:pPr>
        <w:tabs>
          <w:tab w:val="left" w:pos="360"/>
        </w:tabs>
        <w:ind w:right="125"/>
        <w:jc w:val="both"/>
        <w:rPr>
          <w:b/>
          <w:i/>
          <w:sz w:val="10"/>
          <w:szCs w:val="10"/>
          <w:lang w:val="uk-UA"/>
        </w:rPr>
      </w:pPr>
    </w:p>
    <w:p w:rsidR="00646D70" w:rsidRDefault="00646D70" w:rsidP="00E72B09">
      <w:pPr>
        <w:tabs>
          <w:tab w:val="left" w:pos="360"/>
        </w:tabs>
        <w:ind w:right="125"/>
        <w:jc w:val="both"/>
        <w:rPr>
          <w:b/>
          <w:i/>
          <w:sz w:val="10"/>
          <w:szCs w:val="10"/>
          <w:lang w:val="uk-UA"/>
        </w:rPr>
      </w:pPr>
    </w:p>
    <w:p w:rsidR="008517D7" w:rsidRDefault="008517D7" w:rsidP="00E72B09">
      <w:pPr>
        <w:tabs>
          <w:tab w:val="left" w:pos="360"/>
        </w:tabs>
        <w:ind w:right="125"/>
        <w:jc w:val="both"/>
        <w:rPr>
          <w:b/>
          <w:i/>
          <w:sz w:val="10"/>
          <w:szCs w:val="10"/>
          <w:lang w:val="uk-UA"/>
        </w:rPr>
      </w:pPr>
    </w:p>
    <w:p w:rsidR="008517D7" w:rsidRPr="00E8076E" w:rsidRDefault="008517D7" w:rsidP="00E72B09">
      <w:pPr>
        <w:tabs>
          <w:tab w:val="left" w:pos="360"/>
        </w:tabs>
        <w:ind w:right="125"/>
        <w:jc w:val="both"/>
        <w:rPr>
          <w:b/>
          <w:i/>
          <w:sz w:val="10"/>
          <w:szCs w:val="10"/>
          <w:lang w:val="uk-UA"/>
        </w:rPr>
      </w:pPr>
    </w:p>
    <w:p w:rsidR="00646D70" w:rsidRDefault="00D63251" w:rsidP="00646D70">
      <w:pPr>
        <w:tabs>
          <w:tab w:val="left" w:pos="360"/>
        </w:tabs>
        <w:ind w:right="125"/>
        <w:jc w:val="both"/>
        <w:rPr>
          <w:b/>
          <w:sz w:val="28"/>
          <w:szCs w:val="28"/>
          <w:lang w:val="uk-UA"/>
        </w:rPr>
      </w:pPr>
      <w:r w:rsidRPr="00D63251">
        <w:rPr>
          <w:b/>
          <w:sz w:val="28"/>
          <w:szCs w:val="28"/>
          <w:lang w:val="uk-UA"/>
        </w:rPr>
        <w:lastRenderedPageBreak/>
        <w:t xml:space="preserve">6. </w:t>
      </w:r>
      <w:r w:rsidR="00646D70" w:rsidRPr="007117E0">
        <w:rPr>
          <w:b/>
          <w:sz w:val="28"/>
          <w:szCs w:val="28"/>
          <w:lang w:val="uk-UA"/>
        </w:rPr>
        <w:t>Про розгляд заяв з питань земельного законодавства</w:t>
      </w:r>
    </w:p>
    <w:p w:rsidR="00646D70" w:rsidRPr="005C1DFF" w:rsidRDefault="00646D70" w:rsidP="00646D70">
      <w:pPr>
        <w:tabs>
          <w:tab w:val="left" w:pos="360"/>
        </w:tabs>
        <w:ind w:right="125"/>
        <w:jc w:val="both"/>
        <w:rPr>
          <w:b/>
          <w:sz w:val="28"/>
          <w:szCs w:val="28"/>
          <w:u w:val="single"/>
          <w:lang w:val="uk-UA"/>
        </w:rPr>
      </w:pPr>
      <w:r w:rsidRPr="005C1DFF">
        <w:rPr>
          <w:b/>
          <w:sz w:val="28"/>
          <w:szCs w:val="28"/>
          <w:u w:val="single"/>
          <w:lang w:val="uk-UA"/>
        </w:rPr>
        <w:t xml:space="preserve">Інформувала: </w:t>
      </w:r>
    </w:p>
    <w:p w:rsidR="00646D70" w:rsidRPr="005C1DFF" w:rsidRDefault="00646D70" w:rsidP="00646D70">
      <w:pPr>
        <w:tabs>
          <w:tab w:val="left" w:pos="360"/>
        </w:tabs>
        <w:ind w:right="125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з</w:t>
      </w:r>
      <w:r w:rsidRPr="005C1DFF">
        <w:rPr>
          <w:b/>
          <w:i/>
          <w:sz w:val="28"/>
          <w:szCs w:val="28"/>
          <w:lang w:val="uk-UA"/>
        </w:rPr>
        <w:t>емлевпорядник Новосанжарської селищної ради Самойленко І.І.</w:t>
      </w:r>
    </w:p>
    <w:p w:rsidR="00646D70" w:rsidRDefault="00646D70" w:rsidP="00646D70">
      <w:pPr>
        <w:ind w:right="125"/>
        <w:jc w:val="both"/>
        <w:rPr>
          <w:sz w:val="28"/>
          <w:szCs w:val="28"/>
          <w:lang w:val="uk-UA"/>
        </w:rPr>
      </w:pPr>
      <w:r w:rsidRPr="005C1DFF">
        <w:rPr>
          <w:sz w:val="28"/>
          <w:szCs w:val="28"/>
          <w:lang w:val="uk-UA"/>
        </w:rPr>
        <w:t xml:space="preserve">   Повідомлено про те, що до Новосанжарської селищної ради надійшов ряд заяв від юридичних та фізичних осіб стосовно надання їм у власність, користування земельних ділянок. Зачитано проекти рішень з переліком організацій</w:t>
      </w:r>
      <w:r>
        <w:rPr>
          <w:sz w:val="28"/>
          <w:szCs w:val="28"/>
          <w:lang w:val="uk-UA"/>
        </w:rPr>
        <w:t xml:space="preserve">, </w:t>
      </w:r>
      <w:r w:rsidRPr="005C1DFF">
        <w:rPr>
          <w:sz w:val="28"/>
          <w:szCs w:val="28"/>
          <w:lang w:val="uk-UA"/>
        </w:rPr>
        <w:t>громадян, яким пропонується надати земельні ділянки та підстави для надання</w:t>
      </w:r>
      <w:r>
        <w:rPr>
          <w:sz w:val="28"/>
          <w:szCs w:val="28"/>
          <w:lang w:val="uk-UA"/>
        </w:rPr>
        <w:t xml:space="preserve">. </w:t>
      </w:r>
    </w:p>
    <w:p w:rsidR="00646D70" w:rsidRPr="00646D70" w:rsidRDefault="00646D70" w:rsidP="00646D70">
      <w:pPr>
        <w:ind w:right="125"/>
        <w:jc w:val="both"/>
        <w:rPr>
          <w:b/>
          <w:sz w:val="10"/>
          <w:szCs w:val="10"/>
          <w:u w:val="single"/>
          <w:lang w:val="uk-UA"/>
        </w:rPr>
      </w:pPr>
    </w:p>
    <w:p w:rsidR="00646D70" w:rsidRDefault="00646D70" w:rsidP="00646D70">
      <w:pPr>
        <w:ind w:right="125"/>
        <w:jc w:val="both"/>
        <w:rPr>
          <w:sz w:val="28"/>
          <w:szCs w:val="28"/>
          <w:lang w:val="uk-UA"/>
        </w:rPr>
      </w:pPr>
      <w:r w:rsidRPr="005C1DFF">
        <w:rPr>
          <w:b/>
          <w:sz w:val="28"/>
          <w:szCs w:val="28"/>
          <w:u w:val="single"/>
          <w:lang w:val="uk-UA"/>
        </w:rPr>
        <w:t>Виступив:</w:t>
      </w:r>
      <w:r>
        <w:rPr>
          <w:sz w:val="28"/>
          <w:szCs w:val="28"/>
          <w:lang w:val="uk-UA"/>
        </w:rPr>
        <w:t xml:space="preserve"> </w:t>
      </w:r>
    </w:p>
    <w:p w:rsidR="00646D70" w:rsidRDefault="00646D70" w:rsidP="00646D70">
      <w:pPr>
        <w:ind w:right="125"/>
        <w:jc w:val="both"/>
        <w:rPr>
          <w:b/>
          <w:i/>
          <w:sz w:val="28"/>
          <w:szCs w:val="28"/>
          <w:lang w:val="uk-UA"/>
        </w:rPr>
      </w:pPr>
      <w:r w:rsidRPr="005C1DFF">
        <w:rPr>
          <w:b/>
          <w:i/>
          <w:sz w:val="28"/>
          <w:szCs w:val="28"/>
          <w:lang w:val="uk-UA"/>
        </w:rPr>
        <w:t>голова комісії Вакула О.М.</w:t>
      </w:r>
    </w:p>
    <w:p w:rsidR="00646D70" w:rsidRPr="005C1DFF" w:rsidRDefault="00646D70" w:rsidP="00646D70">
      <w:pPr>
        <w:ind w:right="1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Запропонував проекти рішень, зачитані доповідачем, винести на розгляд сесії Новосанжарської селищної ради та рекомендувати прийняти, як рішення сесії.</w:t>
      </w:r>
    </w:p>
    <w:p w:rsidR="00646D70" w:rsidRPr="005C1DFF" w:rsidRDefault="00646D70" w:rsidP="00646D70">
      <w:pPr>
        <w:tabs>
          <w:tab w:val="left" w:pos="360"/>
        </w:tabs>
        <w:ind w:right="125"/>
        <w:jc w:val="both"/>
        <w:rPr>
          <w:color w:val="000000"/>
          <w:sz w:val="28"/>
          <w:szCs w:val="28"/>
          <w:lang w:val="uk-UA"/>
        </w:rPr>
      </w:pPr>
      <w:r w:rsidRPr="005C1DFF">
        <w:rPr>
          <w:sz w:val="28"/>
          <w:szCs w:val="28"/>
          <w:lang w:val="uk-UA"/>
        </w:rPr>
        <w:t xml:space="preserve"> Дане питання </w:t>
      </w:r>
      <w:r w:rsidRPr="005C1DFF">
        <w:rPr>
          <w:color w:val="000000"/>
          <w:sz w:val="28"/>
          <w:szCs w:val="28"/>
          <w:lang w:val="uk-UA"/>
        </w:rPr>
        <w:t>винесено на голосування:</w:t>
      </w:r>
    </w:p>
    <w:p w:rsidR="00646D70" w:rsidRPr="005C1DFF" w:rsidRDefault="00646D70" w:rsidP="00646D70">
      <w:pPr>
        <w:tabs>
          <w:tab w:val="left" w:pos="360"/>
        </w:tabs>
        <w:ind w:right="125"/>
        <w:jc w:val="both"/>
        <w:rPr>
          <w:color w:val="000000"/>
          <w:sz w:val="28"/>
          <w:szCs w:val="28"/>
          <w:lang w:val="uk-UA"/>
        </w:rPr>
      </w:pPr>
      <w:r w:rsidRPr="005C1DFF">
        <w:rPr>
          <w:color w:val="000000"/>
          <w:sz w:val="28"/>
          <w:szCs w:val="28"/>
          <w:lang w:val="uk-UA"/>
        </w:rPr>
        <w:t xml:space="preserve">«За» - </w:t>
      </w:r>
      <w:r>
        <w:rPr>
          <w:color w:val="000000"/>
          <w:sz w:val="28"/>
          <w:szCs w:val="28"/>
          <w:lang w:val="uk-UA"/>
        </w:rPr>
        <w:t>5</w:t>
      </w:r>
      <w:r w:rsidRPr="005C1DFF">
        <w:rPr>
          <w:color w:val="000000"/>
          <w:sz w:val="28"/>
          <w:szCs w:val="28"/>
          <w:lang w:val="uk-UA"/>
        </w:rPr>
        <w:t xml:space="preserve"> чол.</w:t>
      </w:r>
    </w:p>
    <w:p w:rsidR="00646D70" w:rsidRPr="005C1DFF" w:rsidRDefault="00646D70" w:rsidP="00646D70">
      <w:pPr>
        <w:tabs>
          <w:tab w:val="left" w:pos="360"/>
        </w:tabs>
        <w:ind w:right="125"/>
        <w:jc w:val="both"/>
        <w:rPr>
          <w:color w:val="000000"/>
          <w:sz w:val="28"/>
          <w:szCs w:val="28"/>
          <w:lang w:val="uk-UA"/>
        </w:rPr>
      </w:pPr>
      <w:r w:rsidRPr="005C1DFF">
        <w:rPr>
          <w:color w:val="000000"/>
          <w:sz w:val="28"/>
          <w:szCs w:val="28"/>
          <w:lang w:val="uk-UA"/>
        </w:rPr>
        <w:t>«Проти»- 0 чол.</w:t>
      </w:r>
    </w:p>
    <w:p w:rsidR="00646D70" w:rsidRPr="005C1DFF" w:rsidRDefault="00646D70" w:rsidP="00646D70">
      <w:pPr>
        <w:tabs>
          <w:tab w:val="left" w:pos="360"/>
        </w:tabs>
        <w:ind w:right="125"/>
        <w:jc w:val="both"/>
        <w:rPr>
          <w:color w:val="000000"/>
          <w:sz w:val="28"/>
          <w:szCs w:val="28"/>
          <w:lang w:val="uk-UA"/>
        </w:rPr>
      </w:pPr>
      <w:r w:rsidRPr="005C1DFF">
        <w:rPr>
          <w:color w:val="000000"/>
          <w:sz w:val="28"/>
          <w:szCs w:val="28"/>
          <w:lang w:val="uk-UA"/>
        </w:rPr>
        <w:t>«Утримався» - 0 чол.</w:t>
      </w:r>
    </w:p>
    <w:p w:rsidR="00646D70" w:rsidRPr="005C1DFF" w:rsidRDefault="00646D70" w:rsidP="00646D70">
      <w:pPr>
        <w:tabs>
          <w:tab w:val="left" w:pos="360"/>
        </w:tabs>
        <w:ind w:right="125"/>
        <w:jc w:val="both"/>
        <w:rPr>
          <w:color w:val="000000"/>
          <w:sz w:val="28"/>
          <w:szCs w:val="28"/>
          <w:lang w:val="uk-UA"/>
        </w:rPr>
      </w:pPr>
      <w:r w:rsidRPr="005C1DFF">
        <w:rPr>
          <w:color w:val="000000"/>
          <w:sz w:val="28"/>
          <w:szCs w:val="28"/>
          <w:lang w:val="uk-UA"/>
        </w:rPr>
        <w:t>Рішення прийнято</w:t>
      </w:r>
    </w:p>
    <w:p w:rsidR="00646D70" w:rsidRPr="0095225B" w:rsidRDefault="00646D70" w:rsidP="00646D70">
      <w:pPr>
        <w:tabs>
          <w:tab w:val="left" w:pos="360"/>
        </w:tabs>
        <w:ind w:right="125"/>
        <w:jc w:val="both"/>
        <w:rPr>
          <w:color w:val="000000"/>
          <w:sz w:val="10"/>
          <w:szCs w:val="10"/>
          <w:lang w:val="uk-UA"/>
        </w:rPr>
      </w:pPr>
    </w:p>
    <w:p w:rsidR="00646D70" w:rsidRPr="005C1DFF" w:rsidRDefault="00646D70" w:rsidP="00646D70">
      <w:pPr>
        <w:tabs>
          <w:tab w:val="left" w:pos="360"/>
        </w:tabs>
        <w:ind w:right="125"/>
        <w:jc w:val="both"/>
        <w:rPr>
          <w:b/>
          <w:sz w:val="28"/>
          <w:szCs w:val="28"/>
          <w:u w:val="single"/>
          <w:lang w:val="uk-UA"/>
        </w:rPr>
      </w:pPr>
      <w:r w:rsidRPr="005C1DFF">
        <w:rPr>
          <w:b/>
          <w:sz w:val="28"/>
          <w:szCs w:val="28"/>
          <w:u w:val="single"/>
          <w:lang w:val="uk-UA"/>
        </w:rPr>
        <w:t>Комісія вирішила:</w:t>
      </w:r>
    </w:p>
    <w:p w:rsidR="00646D70" w:rsidRDefault="00646D70" w:rsidP="00646D70">
      <w:pPr>
        <w:tabs>
          <w:tab w:val="left" w:pos="360"/>
        </w:tabs>
        <w:ind w:right="125"/>
        <w:jc w:val="both"/>
        <w:rPr>
          <w:b/>
          <w:i/>
          <w:sz w:val="28"/>
          <w:szCs w:val="28"/>
          <w:lang w:val="uk-UA"/>
        </w:rPr>
      </w:pPr>
      <w:r w:rsidRPr="005C1DFF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>П</w:t>
      </w:r>
      <w:r w:rsidRPr="005C1DFF">
        <w:rPr>
          <w:b/>
          <w:i/>
          <w:sz w:val="28"/>
          <w:szCs w:val="28"/>
          <w:lang w:val="uk-UA"/>
        </w:rPr>
        <w:t xml:space="preserve">роекти рішень з питань земельного законодавства, </w:t>
      </w:r>
      <w:r>
        <w:rPr>
          <w:b/>
          <w:i/>
          <w:sz w:val="28"/>
          <w:szCs w:val="28"/>
          <w:lang w:val="uk-UA"/>
        </w:rPr>
        <w:t>які було розглянуто на засіданні комісії, винести на розгляд сесії Новосанжарської селищної ради.</w:t>
      </w:r>
    </w:p>
    <w:p w:rsidR="00646D70" w:rsidRPr="005C1DFF" w:rsidRDefault="00646D70" w:rsidP="00646D70">
      <w:pPr>
        <w:tabs>
          <w:tab w:val="left" w:pos="360"/>
        </w:tabs>
        <w:ind w:right="125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Рекомендувати сесії Новосанжарської селищної ради вказані проекти рішень прийняти, як рішення сесії.</w:t>
      </w:r>
    </w:p>
    <w:p w:rsidR="007117E0" w:rsidRPr="007117E0" w:rsidRDefault="007117E0" w:rsidP="00646D70">
      <w:pPr>
        <w:tabs>
          <w:tab w:val="left" w:pos="360"/>
        </w:tabs>
        <w:ind w:right="125"/>
        <w:jc w:val="both"/>
        <w:rPr>
          <w:b/>
          <w:i/>
          <w:sz w:val="28"/>
          <w:szCs w:val="28"/>
          <w:lang w:val="uk-UA"/>
        </w:rPr>
      </w:pPr>
    </w:p>
    <w:p w:rsidR="00646D70" w:rsidRPr="00646D70" w:rsidRDefault="00646D70" w:rsidP="00646D70">
      <w:pPr>
        <w:tabs>
          <w:tab w:val="left" w:pos="360"/>
        </w:tabs>
        <w:ind w:right="12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Pr="00D63251">
        <w:rPr>
          <w:b/>
          <w:sz w:val="28"/>
          <w:szCs w:val="28"/>
          <w:lang w:val="uk-UA"/>
        </w:rPr>
        <w:t xml:space="preserve">. </w:t>
      </w:r>
      <w:r w:rsidRPr="00646D70">
        <w:rPr>
          <w:b/>
          <w:sz w:val="28"/>
          <w:szCs w:val="28"/>
          <w:lang w:val="uk-UA"/>
        </w:rPr>
        <w:t>Про внесення змін до Додатку №1 рішення селищної ради №11 від 22 лютого 2016 року «Про встановлення ставок орендної плати за земельні ділянки на території Новосанжарської селищної ради».</w:t>
      </w:r>
    </w:p>
    <w:p w:rsidR="00646D70" w:rsidRPr="005C1DFF" w:rsidRDefault="00646D70" w:rsidP="00646D70">
      <w:pPr>
        <w:tabs>
          <w:tab w:val="left" w:pos="360"/>
        </w:tabs>
        <w:ind w:right="125"/>
        <w:jc w:val="both"/>
        <w:rPr>
          <w:b/>
          <w:sz w:val="28"/>
          <w:szCs w:val="28"/>
          <w:u w:val="single"/>
          <w:lang w:val="uk-UA"/>
        </w:rPr>
      </w:pPr>
      <w:r w:rsidRPr="005C1DFF">
        <w:rPr>
          <w:b/>
          <w:sz w:val="28"/>
          <w:szCs w:val="28"/>
          <w:u w:val="single"/>
          <w:lang w:val="uk-UA"/>
        </w:rPr>
        <w:t xml:space="preserve">Інформувала: </w:t>
      </w:r>
    </w:p>
    <w:p w:rsidR="00646D70" w:rsidRPr="005C1DFF" w:rsidRDefault="00646D70" w:rsidP="00646D70">
      <w:pPr>
        <w:tabs>
          <w:tab w:val="left" w:pos="360"/>
        </w:tabs>
        <w:ind w:right="125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з</w:t>
      </w:r>
      <w:r w:rsidRPr="005C1DFF">
        <w:rPr>
          <w:b/>
          <w:i/>
          <w:sz w:val="28"/>
          <w:szCs w:val="28"/>
          <w:lang w:val="uk-UA"/>
        </w:rPr>
        <w:t>емлевпорядник Новосанжарської селищної ради Самойленко І.І.</w:t>
      </w:r>
    </w:p>
    <w:p w:rsidR="00646D70" w:rsidRPr="00646D70" w:rsidRDefault="00646D70" w:rsidP="00646D70">
      <w:pPr>
        <w:ind w:right="125"/>
        <w:jc w:val="both"/>
        <w:rPr>
          <w:sz w:val="10"/>
          <w:szCs w:val="10"/>
          <w:u w:val="single"/>
          <w:lang w:val="uk-UA"/>
        </w:rPr>
      </w:pPr>
      <w:r w:rsidRPr="005C1DFF">
        <w:rPr>
          <w:sz w:val="28"/>
          <w:szCs w:val="28"/>
          <w:lang w:val="uk-UA"/>
        </w:rPr>
        <w:t xml:space="preserve">   Повідомлено про те, що </w:t>
      </w:r>
      <w:r>
        <w:rPr>
          <w:sz w:val="28"/>
          <w:szCs w:val="28"/>
          <w:lang w:val="uk-UA"/>
        </w:rPr>
        <w:t xml:space="preserve">є необхідність внесення змін </w:t>
      </w:r>
      <w:r w:rsidRPr="005C1DFF">
        <w:rPr>
          <w:sz w:val="28"/>
          <w:szCs w:val="28"/>
          <w:lang w:val="uk-UA"/>
        </w:rPr>
        <w:t xml:space="preserve">до </w:t>
      </w:r>
      <w:r w:rsidRPr="00646D70">
        <w:rPr>
          <w:sz w:val="28"/>
          <w:szCs w:val="28"/>
          <w:lang w:val="uk-UA"/>
        </w:rPr>
        <w:t>Додатку №1 рішення селищної ради №11 від 22 лютого 2016 року «Про встановлення ставок орендної плати за земельні ділянки на території Новосанжарської селищної ради».</w:t>
      </w:r>
      <w:r>
        <w:rPr>
          <w:sz w:val="28"/>
          <w:szCs w:val="28"/>
          <w:lang w:val="uk-UA"/>
        </w:rPr>
        <w:t xml:space="preserve"> Зачитала текст вказаних змін.</w:t>
      </w:r>
    </w:p>
    <w:p w:rsidR="00646D70" w:rsidRPr="005C1DFF" w:rsidRDefault="00646D70" w:rsidP="00646D70">
      <w:pPr>
        <w:ind w:right="1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Запропоновано проект рішення, зачитаний доповідачем, винести на розгляд сесії Новосанжарської селищної ради та рекомендувати прийняти, як рішення сесії.</w:t>
      </w:r>
    </w:p>
    <w:p w:rsidR="00646D70" w:rsidRPr="005C1DFF" w:rsidRDefault="00646D70" w:rsidP="00646D70">
      <w:pPr>
        <w:tabs>
          <w:tab w:val="left" w:pos="360"/>
        </w:tabs>
        <w:ind w:right="125"/>
        <w:jc w:val="both"/>
        <w:rPr>
          <w:color w:val="000000"/>
          <w:sz w:val="28"/>
          <w:szCs w:val="28"/>
          <w:lang w:val="uk-UA"/>
        </w:rPr>
      </w:pPr>
      <w:r w:rsidRPr="005C1DFF">
        <w:rPr>
          <w:sz w:val="28"/>
          <w:szCs w:val="28"/>
          <w:lang w:val="uk-UA"/>
        </w:rPr>
        <w:t xml:space="preserve"> Дане питання </w:t>
      </w:r>
      <w:r w:rsidRPr="005C1DFF">
        <w:rPr>
          <w:color w:val="000000"/>
          <w:sz w:val="28"/>
          <w:szCs w:val="28"/>
          <w:lang w:val="uk-UA"/>
        </w:rPr>
        <w:t>винесено на голосування:</w:t>
      </w:r>
    </w:p>
    <w:p w:rsidR="00646D70" w:rsidRPr="005C1DFF" w:rsidRDefault="00646D70" w:rsidP="00646D70">
      <w:pPr>
        <w:tabs>
          <w:tab w:val="left" w:pos="360"/>
        </w:tabs>
        <w:ind w:right="125"/>
        <w:jc w:val="both"/>
        <w:rPr>
          <w:color w:val="000000"/>
          <w:sz w:val="28"/>
          <w:szCs w:val="28"/>
          <w:lang w:val="uk-UA"/>
        </w:rPr>
      </w:pPr>
      <w:r w:rsidRPr="005C1DFF">
        <w:rPr>
          <w:color w:val="000000"/>
          <w:sz w:val="28"/>
          <w:szCs w:val="28"/>
          <w:lang w:val="uk-UA"/>
        </w:rPr>
        <w:t xml:space="preserve">«За» - </w:t>
      </w:r>
      <w:r>
        <w:rPr>
          <w:color w:val="000000"/>
          <w:sz w:val="28"/>
          <w:szCs w:val="28"/>
          <w:lang w:val="uk-UA"/>
        </w:rPr>
        <w:t>5</w:t>
      </w:r>
      <w:r w:rsidRPr="005C1DFF">
        <w:rPr>
          <w:color w:val="000000"/>
          <w:sz w:val="28"/>
          <w:szCs w:val="28"/>
          <w:lang w:val="uk-UA"/>
        </w:rPr>
        <w:t xml:space="preserve"> чол.</w:t>
      </w:r>
    </w:p>
    <w:p w:rsidR="00646D70" w:rsidRPr="005C1DFF" w:rsidRDefault="00646D70" w:rsidP="00646D70">
      <w:pPr>
        <w:tabs>
          <w:tab w:val="left" w:pos="360"/>
        </w:tabs>
        <w:ind w:right="125"/>
        <w:jc w:val="both"/>
        <w:rPr>
          <w:color w:val="000000"/>
          <w:sz w:val="28"/>
          <w:szCs w:val="28"/>
          <w:lang w:val="uk-UA"/>
        </w:rPr>
      </w:pPr>
      <w:r w:rsidRPr="005C1DFF">
        <w:rPr>
          <w:color w:val="000000"/>
          <w:sz w:val="28"/>
          <w:szCs w:val="28"/>
          <w:lang w:val="uk-UA"/>
        </w:rPr>
        <w:t>«Проти»- 0 чол.</w:t>
      </w:r>
    </w:p>
    <w:p w:rsidR="00646D70" w:rsidRPr="005C1DFF" w:rsidRDefault="00646D70" w:rsidP="00646D70">
      <w:pPr>
        <w:tabs>
          <w:tab w:val="left" w:pos="360"/>
        </w:tabs>
        <w:ind w:right="125"/>
        <w:jc w:val="both"/>
        <w:rPr>
          <w:color w:val="000000"/>
          <w:sz w:val="28"/>
          <w:szCs w:val="28"/>
          <w:lang w:val="uk-UA"/>
        </w:rPr>
      </w:pPr>
      <w:r w:rsidRPr="005C1DFF">
        <w:rPr>
          <w:color w:val="000000"/>
          <w:sz w:val="28"/>
          <w:szCs w:val="28"/>
          <w:lang w:val="uk-UA"/>
        </w:rPr>
        <w:t>«Утримався» - 0 чол.</w:t>
      </w:r>
    </w:p>
    <w:p w:rsidR="00646D70" w:rsidRDefault="00646D70" w:rsidP="00646D70">
      <w:pPr>
        <w:tabs>
          <w:tab w:val="left" w:pos="360"/>
        </w:tabs>
        <w:ind w:right="125"/>
        <w:jc w:val="both"/>
        <w:rPr>
          <w:color w:val="000000"/>
          <w:sz w:val="28"/>
          <w:szCs w:val="28"/>
          <w:lang w:val="uk-UA"/>
        </w:rPr>
      </w:pPr>
      <w:r w:rsidRPr="005C1DFF">
        <w:rPr>
          <w:color w:val="000000"/>
          <w:sz w:val="28"/>
          <w:szCs w:val="28"/>
          <w:lang w:val="uk-UA"/>
        </w:rPr>
        <w:t>Рішення прийнято</w:t>
      </w:r>
    </w:p>
    <w:p w:rsidR="00646D70" w:rsidRDefault="00646D70" w:rsidP="00646D70">
      <w:pPr>
        <w:tabs>
          <w:tab w:val="left" w:pos="360"/>
        </w:tabs>
        <w:ind w:right="125"/>
        <w:jc w:val="both"/>
        <w:rPr>
          <w:color w:val="000000"/>
          <w:sz w:val="28"/>
          <w:szCs w:val="28"/>
          <w:lang w:val="uk-UA"/>
        </w:rPr>
      </w:pPr>
    </w:p>
    <w:p w:rsidR="00182984" w:rsidRDefault="00182984" w:rsidP="00646D70">
      <w:pPr>
        <w:tabs>
          <w:tab w:val="left" w:pos="360"/>
        </w:tabs>
        <w:ind w:right="125"/>
        <w:jc w:val="both"/>
        <w:rPr>
          <w:color w:val="000000"/>
          <w:sz w:val="28"/>
          <w:szCs w:val="28"/>
          <w:lang w:val="uk-UA"/>
        </w:rPr>
      </w:pPr>
    </w:p>
    <w:p w:rsidR="00182984" w:rsidRDefault="00182984" w:rsidP="00646D70">
      <w:pPr>
        <w:tabs>
          <w:tab w:val="left" w:pos="360"/>
        </w:tabs>
        <w:ind w:right="125"/>
        <w:jc w:val="both"/>
        <w:rPr>
          <w:color w:val="000000"/>
          <w:sz w:val="28"/>
          <w:szCs w:val="28"/>
          <w:lang w:val="uk-UA"/>
        </w:rPr>
      </w:pPr>
    </w:p>
    <w:p w:rsidR="00182984" w:rsidRDefault="00182984" w:rsidP="00646D70">
      <w:pPr>
        <w:tabs>
          <w:tab w:val="left" w:pos="360"/>
        </w:tabs>
        <w:ind w:right="125"/>
        <w:jc w:val="both"/>
        <w:rPr>
          <w:color w:val="000000"/>
          <w:sz w:val="28"/>
          <w:szCs w:val="28"/>
          <w:lang w:val="uk-UA"/>
        </w:rPr>
      </w:pPr>
    </w:p>
    <w:p w:rsidR="00182984" w:rsidRDefault="00182984" w:rsidP="00646D70">
      <w:pPr>
        <w:tabs>
          <w:tab w:val="left" w:pos="360"/>
        </w:tabs>
        <w:ind w:right="125"/>
        <w:jc w:val="both"/>
        <w:rPr>
          <w:color w:val="000000"/>
          <w:sz w:val="28"/>
          <w:szCs w:val="28"/>
          <w:lang w:val="uk-UA"/>
        </w:rPr>
      </w:pPr>
    </w:p>
    <w:p w:rsidR="00182984" w:rsidRDefault="00182984" w:rsidP="00646D70">
      <w:pPr>
        <w:tabs>
          <w:tab w:val="left" w:pos="360"/>
        </w:tabs>
        <w:ind w:right="125"/>
        <w:jc w:val="both"/>
        <w:rPr>
          <w:color w:val="000000"/>
          <w:sz w:val="28"/>
          <w:szCs w:val="28"/>
          <w:lang w:val="uk-UA"/>
        </w:rPr>
      </w:pPr>
    </w:p>
    <w:p w:rsidR="00182984" w:rsidRDefault="00182984" w:rsidP="00646D70">
      <w:pPr>
        <w:tabs>
          <w:tab w:val="left" w:pos="360"/>
        </w:tabs>
        <w:ind w:right="125"/>
        <w:jc w:val="both"/>
        <w:rPr>
          <w:color w:val="000000"/>
          <w:sz w:val="28"/>
          <w:szCs w:val="28"/>
          <w:lang w:val="uk-UA"/>
        </w:rPr>
      </w:pPr>
    </w:p>
    <w:p w:rsidR="00182984" w:rsidRPr="005C1DFF" w:rsidRDefault="00182984" w:rsidP="00646D70">
      <w:pPr>
        <w:tabs>
          <w:tab w:val="left" w:pos="360"/>
        </w:tabs>
        <w:ind w:right="125"/>
        <w:jc w:val="both"/>
        <w:rPr>
          <w:color w:val="000000"/>
          <w:sz w:val="28"/>
          <w:szCs w:val="28"/>
          <w:lang w:val="uk-UA"/>
        </w:rPr>
      </w:pPr>
    </w:p>
    <w:p w:rsidR="00646D70" w:rsidRPr="0095225B" w:rsidRDefault="00646D70" w:rsidP="00646D70">
      <w:pPr>
        <w:tabs>
          <w:tab w:val="left" w:pos="360"/>
        </w:tabs>
        <w:ind w:right="125"/>
        <w:jc w:val="both"/>
        <w:rPr>
          <w:color w:val="000000"/>
          <w:sz w:val="10"/>
          <w:szCs w:val="10"/>
          <w:lang w:val="uk-UA"/>
        </w:rPr>
      </w:pPr>
    </w:p>
    <w:p w:rsidR="00646D70" w:rsidRPr="005C1DFF" w:rsidRDefault="00646D70" w:rsidP="00646D70">
      <w:pPr>
        <w:tabs>
          <w:tab w:val="left" w:pos="360"/>
        </w:tabs>
        <w:ind w:right="125"/>
        <w:jc w:val="both"/>
        <w:rPr>
          <w:b/>
          <w:sz w:val="28"/>
          <w:szCs w:val="28"/>
          <w:u w:val="single"/>
          <w:lang w:val="uk-UA"/>
        </w:rPr>
      </w:pPr>
      <w:r w:rsidRPr="005C1DFF">
        <w:rPr>
          <w:b/>
          <w:sz w:val="28"/>
          <w:szCs w:val="28"/>
          <w:u w:val="single"/>
          <w:lang w:val="uk-UA"/>
        </w:rPr>
        <w:lastRenderedPageBreak/>
        <w:t>Комісія вирішила:</w:t>
      </w:r>
    </w:p>
    <w:p w:rsidR="00646D70" w:rsidRDefault="00646D70" w:rsidP="00646D70">
      <w:pPr>
        <w:tabs>
          <w:tab w:val="left" w:pos="360"/>
        </w:tabs>
        <w:ind w:right="125"/>
        <w:jc w:val="both"/>
        <w:rPr>
          <w:b/>
          <w:i/>
          <w:sz w:val="28"/>
          <w:szCs w:val="28"/>
          <w:lang w:val="uk-UA"/>
        </w:rPr>
      </w:pPr>
      <w:r w:rsidRPr="005C1DFF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>П</w:t>
      </w:r>
      <w:r w:rsidRPr="005C1DFF">
        <w:rPr>
          <w:b/>
          <w:i/>
          <w:sz w:val="28"/>
          <w:szCs w:val="28"/>
          <w:lang w:val="uk-UA"/>
        </w:rPr>
        <w:t>роект рішен</w:t>
      </w:r>
      <w:r>
        <w:rPr>
          <w:b/>
          <w:i/>
          <w:sz w:val="28"/>
          <w:szCs w:val="28"/>
          <w:lang w:val="uk-UA"/>
        </w:rPr>
        <w:t>ня «</w:t>
      </w:r>
      <w:r w:rsidRPr="00646D70">
        <w:rPr>
          <w:b/>
          <w:i/>
          <w:sz w:val="28"/>
          <w:szCs w:val="28"/>
          <w:lang w:val="uk-UA"/>
        </w:rPr>
        <w:t>Про внесення змін до Додатку №1 рішення селищної ради №11 від 22 лютого 2016 року «Про встановлення ставок орендної плати за земельні ділянки на території Новосанжарської селищної ради</w:t>
      </w:r>
      <w:r>
        <w:rPr>
          <w:b/>
          <w:i/>
          <w:sz w:val="28"/>
          <w:szCs w:val="28"/>
          <w:lang w:val="uk-UA"/>
        </w:rPr>
        <w:t>» винести на розгляд сесії Новосанжарської селищної ради.</w:t>
      </w:r>
    </w:p>
    <w:p w:rsidR="00646D70" w:rsidRPr="005C1DFF" w:rsidRDefault="00646D70" w:rsidP="00646D70">
      <w:pPr>
        <w:tabs>
          <w:tab w:val="left" w:pos="360"/>
        </w:tabs>
        <w:ind w:right="125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Рекомендувати сесії Новосанжарської селищної ради вказані проекти рішень прийняти, як рішення сесії.</w:t>
      </w:r>
    </w:p>
    <w:p w:rsidR="00E72B09" w:rsidRPr="0048689F" w:rsidRDefault="00E72B09" w:rsidP="00E72B09">
      <w:pPr>
        <w:tabs>
          <w:tab w:val="left" w:pos="360"/>
        </w:tabs>
        <w:ind w:right="125"/>
        <w:jc w:val="both"/>
        <w:rPr>
          <w:b/>
          <w:i/>
          <w:sz w:val="28"/>
          <w:szCs w:val="28"/>
          <w:lang w:val="uk-UA"/>
        </w:rPr>
      </w:pPr>
    </w:p>
    <w:p w:rsidR="007F2106" w:rsidRPr="007F2106" w:rsidRDefault="007F2106" w:rsidP="007F2106">
      <w:pPr>
        <w:tabs>
          <w:tab w:val="left" w:pos="360"/>
        </w:tabs>
        <w:ind w:right="125"/>
        <w:jc w:val="both"/>
        <w:rPr>
          <w:sz w:val="28"/>
          <w:szCs w:val="28"/>
          <w:lang w:val="uk-UA"/>
        </w:rPr>
      </w:pPr>
    </w:p>
    <w:p w:rsidR="007F2106" w:rsidRPr="007F2106" w:rsidRDefault="007F2106" w:rsidP="007F2106">
      <w:pPr>
        <w:tabs>
          <w:tab w:val="left" w:pos="360"/>
        </w:tabs>
        <w:ind w:right="125"/>
        <w:jc w:val="both"/>
        <w:rPr>
          <w:b/>
          <w:sz w:val="28"/>
          <w:szCs w:val="28"/>
          <w:lang w:val="uk-UA"/>
        </w:rPr>
      </w:pPr>
    </w:p>
    <w:p w:rsidR="007F2106" w:rsidRPr="005C1DFF" w:rsidRDefault="007F2106" w:rsidP="007F2106">
      <w:pPr>
        <w:pStyle w:val="a9"/>
        <w:tabs>
          <w:tab w:val="left" w:pos="360"/>
        </w:tabs>
        <w:ind w:left="0" w:right="125"/>
        <w:jc w:val="both"/>
        <w:rPr>
          <w:b/>
          <w:i/>
          <w:sz w:val="28"/>
          <w:szCs w:val="28"/>
          <w:lang w:val="uk-UA"/>
        </w:rPr>
      </w:pPr>
    </w:p>
    <w:p w:rsidR="007F2106" w:rsidRPr="007F2106" w:rsidRDefault="007F2106" w:rsidP="007F2106">
      <w:pPr>
        <w:tabs>
          <w:tab w:val="left" w:pos="360"/>
        </w:tabs>
        <w:ind w:right="125"/>
        <w:jc w:val="both"/>
        <w:rPr>
          <w:b/>
          <w:i/>
          <w:sz w:val="28"/>
          <w:szCs w:val="28"/>
          <w:lang w:val="uk-UA"/>
        </w:rPr>
      </w:pPr>
    </w:p>
    <w:p w:rsidR="00FB40EB" w:rsidRPr="0095225B" w:rsidRDefault="00FB40EB" w:rsidP="007F2106">
      <w:pPr>
        <w:tabs>
          <w:tab w:val="left" w:pos="360"/>
        </w:tabs>
        <w:ind w:right="125"/>
        <w:jc w:val="both"/>
        <w:rPr>
          <w:b/>
          <w:i/>
          <w:sz w:val="28"/>
          <w:szCs w:val="28"/>
          <w:lang w:val="uk-UA"/>
        </w:rPr>
      </w:pPr>
    </w:p>
    <w:p w:rsidR="007A09E5" w:rsidRDefault="007A09E5" w:rsidP="0095225B">
      <w:pPr>
        <w:tabs>
          <w:tab w:val="left" w:pos="360"/>
        </w:tabs>
        <w:ind w:right="125"/>
        <w:rPr>
          <w:b/>
          <w:sz w:val="28"/>
          <w:szCs w:val="28"/>
          <w:lang w:val="uk-UA"/>
        </w:rPr>
      </w:pPr>
      <w:bookmarkStart w:id="0" w:name="_GoBack"/>
      <w:bookmarkEnd w:id="0"/>
    </w:p>
    <w:p w:rsidR="007A09E5" w:rsidRDefault="007A09E5" w:rsidP="0095225B">
      <w:pPr>
        <w:tabs>
          <w:tab w:val="left" w:pos="360"/>
        </w:tabs>
        <w:ind w:right="125"/>
        <w:rPr>
          <w:b/>
          <w:sz w:val="28"/>
          <w:szCs w:val="28"/>
          <w:lang w:val="uk-UA"/>
        </w:rPr>
      </w:pPr>
    </w:p>
    <w:p w:rsidR="007A09E5" w:rsidRDefault="007A09E5" w:rsidP="0095225B">
      <w:pPr>
        <w:tabs>
          <w:tab w:val="left" w:pos="360"/>
        </w:tabs>
        <w:ind w:right="125"/>
        <w:rPr>
          <w:b/>
          <w:sz w:val="28"/>
          <w:szCs w:val="28"/>
          <w:lang w:val="uk-UA"/>
        </w:rPr>
      </w:pPr>
    </w:p>
    <w:p w:rsidR="0095225B" w:rsidRDefault="00E26B7D" w:rsidP="0095225B">
      <w:pPr>
        <w:tabs>
          <w:tab w:val="left" w:pos="360"/>
        </w:tabs>
        <w:ind w:right="125"/>
        <w:rPr>
          <w:b/>
          <w:sz w:val="28"/>
          <w:szCs w:val="28"/>
          <w:lang w:val="uk-UA"/>
        </w:rPr>
      </w:pPr>
      <w:r w:rsidRPr="005C1DFF">
        <w:rPr>
          <w:b/>
          <w:sz w:val="28"/>
          <w:szCs w:val="28"/>
          <w:lang w:val="uk-UA"/>
        </w:rPr>
        <w:t xml:space="preserve">Голова </w:t>
      </w:r>
      <w:r w:rsidR="00FB40EB">
        <w:rPr>
          <w:b/>
          <w:sz w:val="28"/>
          <w:szCs w:val="28"/>
          <w:lang w:val="uk-UA"/>
        </w:rPr>
        <w:t>постійної комісії</w:t>
      </w:r>
      <w:r w:rsidR="00047A40">
        <w:rPr>
          <w:b/>
          <w:sz w:val="28"/>
          <w:szCs w:val="28"/>
          <w:lang w:val="uk-UA"/>
        </w:rPr>
        <w:t xml:space="preserve">                                 </w:t>
      </w:r>
      <w:r w:rsidR="007A09E5">
        <w:rPr>
          <w:b/>
          <w:sz w:val="28"/>
          <w:szCs w:val="28"/>
          <w:lang w:val="uk-UA"/>
        </w:rPr>
        <w:t xml:space="preserve">                      </w:t>
      </w:r>
      <w:r w:rsidR="00047A40">
        <w:rPr>
          <w:b/>
          <w:sz w:val="28"/>
          <w:szCs w:val="28"/>
          <w:lang w:val="uk-UA"/>
        </w:rPr>
        <w:t xml:space="preserve">         </w:t>
      </w:r>
      <w:r w:rsidR="00FB40EB">
        <w:rPr>
          <w:b/>
          <w:sz w:val="28"/>
          <w:szCs w:val="28"/>
          <w:lang w:val="uk-UA"/>
        </w:rPr>
        <w:t>О.М. Вакула</w:t>
      </w:r>
    </w:p>
    <w:p w:rsidR="0095225B" w:rsidRDefault="0095225B" w:rsidP="0095225B">
      <w:pPr>
        <w:tabs>
          <w:tab w:val="left" w:pos="360"/>
        </w:tabs>
        <w:ind w:right="125"/>
        <w:rPr>
          <w:b/>
          <w:sz w:val="28"/>
          <w:szCs w:val="28"/>
          <w:lang w:val="uk-UA"/>
        </w:rPr>
      </w:pPr>
    </w:p>
    <w:p w:rsidR="0095225B" w:rsidRDefault="00047A40" w:rsidP="0095225B">
      <w:pPr>
        <w:tabs>
          <w:tab w:val="left" w:pos="360"/>
        </w:tabs>
        <w:ind w:right="12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</w:t>
      </w:r>
      <w:r w:rsidR="0095225B">
        <w:rPr>
          <w:b/>
          <w:sz w:val="28"/>
          <w:szCs w:val="28"/>
          <w:lang w:val="uk-UA"/>
        </w:rPr>
        <w:t xml:space="preserve">екретар                                                                    </w:t>
      </w:r>
      <w:r w:rsidR="007A09E5">
        <w:rPr>
          <w:b/>
          <w:sz w:val="28"/>
          <w:szCs w:val="28"/>
          <w:lang w:val="uk-UA"/>
        </w:rPr>
        <w:t xml:space="preserve">                     </w:t>
      </w:r>
      <w:r w:rsidR="0095225B">
        <w:rPr>
          <w:b/>
          <w:sz w:val="28"/>
          <w:szCs w:val="28"/>
          <w:lang w:val="uk-UA"/>
        </w:rPr>
        <w:t xml:space="preserve">   </w:t>
      </w:r>
      <w:r w:rsidR="00FB40EB">
        <w:rPr>
          <w:b/>
          <w:sz w:val="28"/>
          <w:szCs w:val="28"/>
          <w:lang w:val="uk-UA"/>
        </w:rPr>
        <w:t>Л.В. Гамалій</w:t>
      </w:r>
    </w:p>
    <w:p w:rsidR="009C4568" w:rsidRDefault="009C4568" w:rsidP="0095225B">
      <w:pPr>
        <w:tabs>
          <w:tab w:val="left" w:pos="360"/>
        </w:tabs>
        <w:ind w:right="125"/>
        <w:rPr>
          <w:b/>
          <w:sz w:val="12"/>
          <w:szCs w:val="12"/>
          <w:lang w:val="uk-UA"/>
        </w:rPr>
      </w:pPr>
    </w:p>
    <w:tbl>
      <w:tblPr>
        <w:tblW w:w="0" w:type="auto"/>
        <w:tblInd w:w="-72" w:type="dxa"/>
        <w:tblLook w:val="01E0"/>
      </w:tblPr>
      <w:tblGrid>
        <w:gridCol w:w="5282"/>
        <w:gridCol w:w="5211"/>
      </w:tblGrid>
      <w:tr w:rsidR="00E16379">
        <w:tc>
          <w:tcPr>
            <w:tcW w:w="5282" w:type="dxa"/>
          </w:tcPr>
          <w:p w:rsidR="00E16379" w:rsidRDefault="00E16379" w:rsidP="00E26B7D">
            <w:pPr>
              <w:ind w:left="72"/>
              <w:rPr>
                <w:b/>
                <w:lang w:val="uk-UA"/>
              </w:rPr>
            </w:pPr>
          </w:p>
        </w:tc>
        <w:tc>
          <w:tcPr>
            <w:tcW w:w="5211" w:type="dxa"/>
          </w:tcPr>
          <w:p w:rsidR="00E16379" w:rsidRDefault="00E16379" w:rsidP="00E26B7D">
            <w:pPr>
              <w:ind w:left="-180"/>
              <w:rPr>
                <w:b/>
                <w:lang w:val="uk-UA"/>
              </w:rPr>
            </w:pPr>
          </w:p>
        </w:tc>
      </w:tr>
      <w:tr w:rsidR="00E16379">
        <w:tc>
          <w:tcPr>
            <w:tcW w:w="5282" w:type="dxa"/>
          </w:tcPr>
          <w:p w:rsidR="00E16379" w:rsidRDefault="00E16379">
            <w:pPr>
              <w:ind w:left="72"/>
              <w:rPr>
                <w:b/>
                <w:lang w:val="uk-UA"/>
              </w:rPr>
            </w:pPr>
          </w:p>
        </w:tc>
        <w:tc>
          <w:tcPr>
            <w:tcW w:w="5211" w:type="dxa"/>
          </w:tcPr>
          <w:p w:rsidR="00E16379" w:rsidRDefault="00E16379">
            <w:pPr>
              <w:ind w:left="-180"/>
              <w:rPr>
                <w:b/>
                <w:lang w:val="uk-UA"/>
              </w:rPr>
            </w:pPr>
          </w:p>
          <w:p w:rsidR="00E16379" w:rsidRDefault="00E16379">
            <w:pPr>
              <w:ind w:left="-180"/>
              <w:rPr>
                <w:b/>
                <w:lang w:val="uk-UA"/>
              </w:rPr>
            </w:pPr>
          </w:p>
        </w:tc>
      </w:tr>
    </w:tbl>
    <w:p w:rsidR="00E16379" w:rsidRDefault="00E16379">
      <w:pPr>
        <w:pStyle w:val="3"/>
        <w:ind w:left="-180"/>
      </w:pPr>
    </w:p>
    <w:p w:rsidR="00E16379" w:rsidRDefault="00E16379">
      <w:pPr>
        <w:pStyle w:val="3"/>
        <w:ind w:left="-180"/>
      </w:pPr>
    </w:p>
    <w:p w:rsidR="00E16379" w:rsidRDefault="00E16379">
      <w:pPr>
        <w:pStyle w:val="3"/>
        <w:ind w:left="-180"/>
      </w:pPr>
    </w:p>
    <w:p w:rsidR="00E16379" w:rsidRDefault="00E16379">
      <w:pPr>
        <w:ind w:left="-180"/>
        <w:jc w:val="center"/>
        <w:rPr>
          <w:sz w:val="28"/>
          <w:szCs w:val="28"/>
          <w:lang w:val="uk-UA"/>
        </w:rPr>
      </w:pPr>
    </w:p>
    <w:sectPr w:rsidR="00E16379" w:rsidSect="00AB290D">
      <w:footerReference w:type="even" r:id="rId8"/>
      <w:footerReference w:type="default" r:id="rId9"/>
      <w:pgSz w:w="11906" w:h="16838"/>
      <w:pgMar w:top="540" w:right="567" w:bottom="5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781" w:rsidRDefault="00055781">
      <w:r>
        <w:separator/>
      </w:r>
    </w:p>
  </w:endnote>
  <w:endnote w:type="continuationSeparator" w:id="1">
    <w:p w:rsidR="00055781" w:rsidRDefault="00055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D29" w:rsidRDefault="008F50C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95D2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5D29" w:rsidRDefault="00895D2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D29" w:rsidRDefault="008F50C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95D2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21E1">
      <w:rPr>
        <w:rStyle w:val="a5"/>
        <w:noProof/>
      </w:rPr>
      <w:t>7</w:t>
    </w:r>
    <w:r>
      <w:rPr>
        <w:rStyle w:val="a5"/>
      </w:rPr>
      <w:fldChar w:fldCharType="end"/>
    </w:r>
  </w:p>
  <w:p w:rsidR="00895D29" w:rsidRDefault="00895D2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781" w:rsidRDefault="00055781">
      <w:r>
        <w:separator/>
      </w:r>
    </w:p>
  </w:footnote>
  <w:footnote w:type="continuationSeparator" w:id="1">
    <w:p w:rsidR="00055781" w:rsidRDefault="000557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E4C1B"/>
    <w:multiLevelType w:val="hybridMultilevel"/>
    <w:tmpl w:val="4D4A70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D58C8"/>
    <w:multiLevelType w:val="hybridMultilevel"/>
    <w:tmpl w:val="61F677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E6D63B9"/>
    <w:multiLevelType w:val="hybridMultilevel"/>
    <w:tmpl w:val="F1EEC64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211A13DC"/>
    <w:multiLevelType w:val="hybridMultilevel"/>
    <w:tmpl w:val="DA020098"/>
    <w:lvl w:ilvl="0" w:tplc="DF72D5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42BC8"/>
    <w:multiLevelType w:val="hybridMultilevel"/>
    <w:tmpl w:val="4266A4DA"/>
    <w:lvl w:ilvl="0" w:tplc="438CD57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D7B57"/>
    <w:multiLevelType w:val="hybridMultilevel"/>
    <w:tmpl w:val="05362658"/>
    <w:lvl w:ilvl="0" w:tplc="31E22A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9F28B1"/>
    <w:multiLevelType w:val="hybridMultilevel"/>
    <w:tmpl w:val="9EF0CDE0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70D11"/>
    <w:multiLevelType w:val="hybridMultilevel"/>
    <w:tmpl w:val="7B8E5A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84747"/>
    <w:multiLevelType w:val="hybridMultilevel"/>
    <w:tmpl w:val="86EA5D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F37E88"/>
    <w:multiLevelType w:val="hybridMultilevel"/>
    <w:tmpl w:val="E81AB1A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B95120"/>
    <w:multiLevelType w:val="hybridMultilevel"/>
    <w:tmpl w:val="5F409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CA4864"/>
    <w:multiLevelType w:val="hybridMultilevel"/>
    <w:tmpl w:val="E46249C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>
    <w:nsid w:val="5FA32E96"/>
    <w:multiLevelType w:val="hybridMultilevel"/>
    <w:tmpl w:val="BADC05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487686"/>
    <w:multiLevelType w:val="hybridMultilevel"/>
    <w:tmpl w:val="A53091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30851C4"/>
    <w:multiLevelType w:val="hybridMultilevel"/>
    <w:tmpl w:val="D46819C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>
    <w:nsid w:val="759818F8"/>
    <w:multiLevelType w:val="hybridMultilevel"/>
    <w:tmpl w:val="207471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CC232C"/>
    <w:multiLevelType w:val="hybridMultilevel"/>
    <w:tmpl w:val="12BAC38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546DB1"/>
    <w:multiLevelType w:val="hybridMultilevel"/>
    <w:tmpl w:val="C098F8D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>
    <w:nsid w:val="7AF00EA4"/>
    <w:multiLevelType w:val="hybridMultilevel"/>
    <w:tmpl w:val="2BB88E7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1"/>
  </w:num>
  <w:num w:numId="4">
    <w:abstractNumId w:val="1"/>
  </w:num>
  <w:num w:numId="5">
    <w:abstractNumId w:val="17"/>
  </w:num>
  <w:num w:numId="6">
    <w:abstractNumId w:val="18"/>
  </w:num>
  <w:num w:numId="7">
    <w:abstractNumId w:val="13"/>
  </w:num>
  <w:num w:numId="8">
    <w:abstractNumId w:val="5"/>
  </w:num>
  <w:num w:numId="9">
    <w:abstractNumId w:val="10"/>
  </w:num>
  <w:num w:numId="10">
    <w:abstractNumId w:val="16"/>
  </w:num>
  <w:num w:numId="11">
    <w:abstractNumId w:val="15"/>
  </w:num>
  <w:num w:numId="12">
    <w:abstractNumId w:val="3"/>
  </w:num>
  <w:num w:numId="13">
    <w:abstractNumId w:val="6"/>
  </w:num>
  <w:num w:numId="14">
    <w:abstractNumId w:val="4"/>
  </w:num>
  <w:num w:numId="15">
    <w:abstractNumId w:val="7"/>
  </w:num>
  <w:num w:numId="16">
    <w:abstractNumId w:val="12"/>
  </w:num>
  <w:num w:numId="17">
    <w:abstractNumId w:val="0"/>
  </w:num>
  <w:num w:numId="18">
    <w:abstractNumId w:val="9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2E31"/>
    <w:rsid w:val="000029FB"/>
    <w:rsid w:val="00012B69"/>
    <w:rsid w:val="00023908"/>
    <w:rsid w:val="00025ED1"/>
    <w:rsid w:val="00047A40"/>
    <w:rsid w:val="00047B85"/>
    <w:rsid w:val="00050418"/>
    <w:rsid w:val="0005501E"/>
    <w:rsid w:val="00055781"/>
    <w:rsid w:val="000570CC"/>
    <w:rsid w:val="00070002"/>
    <w:rsid w:val="000706D4"/>
    <w:rsid w:val="00070F23"/>
    <w:rsid w:val="00077E75"/>
    <w:rsid w:val="00085DD5"/>
    <w:rsid w:val="00087C58"/>
    <w:rsid w:val="0009741F"/>
    <w:rsid w:val="000A701F"/>
    <w:rsid w:val="000B1A1B"/>
    <w:rsid w:val="000B1CE5"/>
    <w:rsid w:val="000B7AA6"/>
    <w:rsid w:val="000C3325"/>
    <w:rsid w:val="000D6FFC"/>
    <w:rsid w:val="000D7FCC"/>
    <w:rsid w:val="000E16E3"/>
    <w:rsid w:val="000E5CA5"/>
    <w:rsid w:val="000F4709"/>
    <w:rsid w:val="000F6E02"/>
    <w:rsid w:val="001052C1"/>
    <w:rsid w:val="00120772"/>
    <w:rsid w:val="001307AD"/>
    <w:rsid w:val="001309B6"/>
    <w:rsid w:val="00132331"/>
    <w:rsid w:val="00137005"/>
    <w:rsid w:val="0015073C"/>
    <w:rsid w:val="00157061"/>
    <w:rsid w:val="0016050B"/>
    <w:rsid w:val="00162F42"/>
    <w:rsid w:val="0017364B"/>
    <w:rsid w:val="00182984"/>
    <w:rsid w:val="00183A5E"/>
    <w:rsid w:val="001A15CC"/>
    <w:rsid w:val="001B195D"/>
    <w:rsid w:val="001B1F60"/>
    <w:rsid w:val="001B4096"/>
    <w:rsid w:val="001B5627"/>
    <w:rsid w:val="001C208A"/>
    <w:rsid w:val="001C2D86"/>
    <w:rsid w:val="001C758F"/>
    <w:rsid w:val="001D7BA6"/>
    <w:rsid w:val="001F02E8"/>
    <w:rsid w:val="001F5ED5"/>
    <w:rsid w:val="001F7127"/>
    <w:rsid w:val="002021E6"/>
    <w:rsid w:val="002034CA"/>
    <w:rsid w:val="00205FAB"/>
    <w:rsid w:val="002146DA"/>
    <w:rsid w:val="002268D3"/>
    <w:rsid w:val="00231949"/>
    <w:rsid w:val="002376EE"/>
    <w:rsid w:val="00240254"/>
    <w:rsid w:val="002568E2"/>
    <w:rsid w:val="00256F4F"/>
    <w:rsid w:val="00270333"/>
    <w:rsid w:val="00272120"/>
    <w:rsid w:val="00272393"/>
    <w:rsid w:val="00274FF2"/>
    <w:rsid w:val="00282554"/>
    <w:rsid w:val="00285519"/>
    <w:rsid w:val="002856C8"/>
    <w:rsid w:val="002A1FAE"/>
    <w:rsid w:val="002C07F1"/>
    <w:rsid w:val="002C3434"/>
    <w:rsid w:val="002C57F1"/>
    <w:rsid w:val="002D0F34"/>
    <w:rsid w:val="002D2339"/>
    <w:rsid w:val="002D50A4"/>
    <w:rsid w:val="002D7119"/>
    <w:rsid w:val="002D7728"/>
    <w:rsid w:val="002E03E8"/>
    <w:rsid w:val="002F6A60"/>
    <w:rsid w:val="00310022"/>
    <w:rsid w:val="00311FCC"/>
    <w:rsid w:val="00316E9A"/>
    <w:rsid w:val="00345217"/>
    <w:rsid w:val="0034560A"/>
    <w:rsid w:val="00347FAF"/>
    <w:rsid w:val="0035195A"/>
    <w:rsid w:val="003548ED"/>
    <w:rsid w:val="00355038"/>
    <w:rsid w:val="00362F4B"/>
    <w:rsid w:val="003707C5"/>
    <w:rsid w:val="0038192A"/>
    <w:rsid w:val="0038224C"/>
    <w:rsid w:val="00394D4A"/>
    <w:rsid w:val="003962C7"/>
    <w:rsid w:val="00396341"/>
    <w:rsid w:val="003A4680"/>
    <w:rsid w:val="003B56D1"/>
    <w:rsid w:val="003B6A38"/>
    <w:rsid w:val="003B72F6"/>
    <w:rsid w:val="003B77F6"/>
    <w:rsid w:val="003C37E1"/>
    <w:rsid w:val="003C4621"/>
    <w:rsid w:val="003C6AFA"/>
    <w:rsid w:val="003D523E"/>
    <w:rsid w:val="003D7BB2"/>
    <w:rsid w:val="003E60A3"/>
    <w:rsid w:val="003F3E6C"/>
    <w:rsid w:val="004015E9"/>
    <w:rsid w:val="00403D23"/>
    <w:rsid w:val="00407355"/>
    <w:rsid w:val="00412AF9"/>
    <w:rsid w:val="00413E8A"/>
    <w:rsid w:val="00413FC1"/>
    <w:rsid w:val="00417A12"/>
    <w:rsid w:val="004253B9"/>
    <w:rsid w:val="0043040A"/>
    <w:rsid w:val="00446ABC"/>
    <w:rsid w:val="00461F19"/>
    <w:rsid w:val="00465CB6"/>
    <w:rsid w:val="004722A1"/>
    <w:rsid w:val="00481684"/>
    <w:rsid w:val="00482F22"/>
    <w:rsid w:val="004844C9"/>
    <w:rsid w:val="0048689F"/>
    <w:rsid w:val="00490D99"/>
    <w:rsid w:val="004A186E"/>
    <w:rsid w:val="004A7D6E"/>
    <w:rsid w:val="004B568E"/>
    <w:rsid w:val="004C21E1"/>
    <w:rsid w:val="004C7F6E"/>
    <w:rsid w:val="004D1A0B"/>
    <w:rsid w:val="004E6CF1"/>
    <w:rsid w:val="004F5C12"/>
    <w:rsid w:val="004F7230"/>
    <w:rsid w:val="0050409B"/>
    <w:rsid w:val="0051435B"/>
    <w:rsid w:val="00516FB0"/>
    <w:rsid w:val="00525727"/>
    <w:rsid w:val="00531156"/>
    <w:rsid w:val="00532742"/>
    <w:rsid w:val="00540A45"/>
    <w:rsid w:val="005555E9"/>
    <w:rsid w:val="005625FD"/>
    <w:rsid w:val="00570730"/>
    <w:rsid w:val="00577A14"/>
    <w:rsid w:val="005913B8"/>
    <w:rsid w:val="005A46B0"/>
    <w:rsid w:val="005A7994"/>
    <w:rsid w:val="005B2564"/>
    <w:rsid w:val="005C1DFF"/>
    <w:rsid w:val="005E00AA"/>
    <w:rsid w:val="005E404D"/>
    <w:rsid w:val="005E68B2"/>
    <w:rsid w:val="005E732F"/>
    <w:rsid w:val="005F2832"/>
    <w:rsid w:val="005F56C2"/>
    <w:rsid w:val="006253ED"/>
    <w:rsid w:val="00635854"/>
    <w:rsid w:val="00646D70"/>
    <w:rsid w:val="0065237C"/>
    <w:rsid w:val="00654996"/>
    <w:rsid w:val="00660693"/>
    <w:rsid w:val="00660D40"/>
    <w:rsid w:val="00665642"/>
    <w:rsid w:val="00667CE0"/>
    <w:rsid w:val="0067367A"/>
    <w:rsid w:val="006740CB"/>
    <w:rsid w:val="0067584B"/>
    <w:rsid w:val="006875B9"/>
    <w:rsid w:val="00690849"/>
    <w:rsid w:val="006A0292"/>
    <w:rsid w:val="006A7453"/>
    <w:rsid w:val="006A76AF"/>
    <w:rsid w:val="006B3DD2"/>
    <w:rsid w:val="006B4500"/>
    <w:rsid w:val="006B4ACA"/>
    <w:rsid w:val="006B6B43"/>
    <w:rsid w:val="006C0FA8"/>
    <w:rsid w:val="006D480E"/>
    <w:rsid w:val="006E0530"/>
    <w:rsid w:val="006E7322"/>
    <w:rsid w:val="0070008A"/>
    <w:rsid w:val="007117E0"/>
    <w:rsid w:val="00711A55"/>
    <w:rsid w:val="0072389E"/>
    <w:rsid w:val="00725ECD"/>
    <w:rsid w:val="00727250"/>
    <w:rsid w:val="007310D5"/>
    <w:rsid w:val="00731713"/>
    <w:rsid w:val="0074318E"/>
    <w:rsid w:val="00745575"/>
    <w:rsid w:val="0074616A"/>
    <w:rsid w:val="007535D3"/>
    <w:rsid w:val="00770BDD"/>
    <w:rsid w:val="00771E2D"/>
    <w:rsid w:val="00773E74"/>
    <w:rsid w:val="007831A9"/>
    <w:rsid w:val="0078464C"/>
    <w:rsid w:val="00784C08"/>
    <w:rsid w:val="007860F8"/>
    <w:rsid w:val="007931F5"/>
    <w:rsid w:val="007A09E5"/>
    <w:rsid w:val="007A501D"/>
    <w:rsid w:val="007A6DFC"/>
    <w:rsid w:val="007C12CC"/>
    <w:rsid w:val="007C2BB1"/>
    <w:rsid w:val="007C5528"/>
    <w:rsid w:val="007C7495"/>
    <w:rsid w:val="007D1176"/>
    <w:rsid w:val="007D272F"/>
    <w:rsid w:val="007D5E5A"/>
    <w:rsid w:val="007F18F5"/>
    <w:rsid w:val="007F2106"/>
    <w:rsid w:val="007F434B"/>
    <w:rsid w:val="007F514B"/>
    <w:rsid w:val="007F5FC0"/>
    <w:rsid w:val="00801A23"/>
    <w:rsid w:val="00807A95"/>
    <w:rsid w:val="008117A3"/>
    <w:rsid w:val="00816A8C"/>
    <w:rsid w:val="00821DB4"/>
    <w:rsid w:val="00821E65"/>
    <w:rsid w:val="00831DBE"/>
    <w:rsid w:val="008365E7"/>
    <w:rsid w:val="00841805"/>
    <w:rsid w:val="008517D7"/>
    <w:rsid w:val="008547E3"/>
    <w:rsid w:val="00870736"/>
    <w:rsid w:val="008715B1"/>
    <w:rsid w:val="008838E2"/>
    <w:rsid w:val="00883F36"/>
    <w:rsid w:val="00895867"/>
    <w:rsid w:val="00895D29"/>
    <w:rsid w:val="008A191C"/>
    <w:rsid w:val="008A40DF"/>
    <w:rsid w:val="008A52A0"/>
    <w:rsid w:val="008A624E"/>
    <w:rsid w:val="008A729B"/>
    <w:rsid w:val="008B6214"/>
    <w:rsid w:val="008E67FD"/>
    <w:rsid w:val="008F0A6B"/>
    <w:rsid w:val="008F50C0"/>
    <w:rsid w:val="0090271A"/>
    <w:rsid w:val="00906DF8"/>
    <w:rsid w:val="00907350"/>
    <w:rsid w:val="00916385"/>
    <w:rsid w:val="00917552"/>
    <w:rsid w:val="009309CC"/>
    <w:rsid w:val="009332FA"/>
    <w:rsid w:val="00935F9D"/>
    <w:rsid w:val="009411B4"/>
    <w:rsid w:val="0095225B"/>
    <w:rsid w:val="0096569A"/>
    <w:rsid w:val="00971AA6"/>
    <w:rsid w:val="0098255D"/>
    <w:rsid w:val="0098534E"/>
    <w:rsid w:val="009863DE"/>
    <w:rsid w:val="009979D4"/>
    <w:rsid w:val="009A0494"/>
    <w:rsid w:val="009A56F2"/>
    <w:rsid w:val="009A6EAC"/>
    <w:rsid w:val="009C4568"/>
    <w:rsid w:val="009E163D"/>
    <w:rsid w:val="009E5620"/>
    <w:rsid w:val="009F26B4"/>
    <w:rsid w:val="009F2CAB"/>
    <w:rsid w:val="00A03A94"/>
    <w:rsid w:val="00A14099"/>
    <w:rsid w:val="00A24D65"/>
    <w:rsid w:val="00A26745"/>
    <w:rsid w:val="00A334FF"/>
    <w:rsid w:val="00A34B07"/>
    <w:rsid w:val="00A35F8C"/>
    <w:rsid w:val="00A36710"/>
    <w:rsid w:val="00A36D68"/>
    <w:rsid w:val="00A41810"/>
    <w:rsid w:val="00A53E79"/>
    <w:rsid w:val="00A96061"/>
    <w:rsid w:val="00AB290D"/>
    <w:rsid w:val="00AB3BEA"/>
    <w:rsid w:val="00AB460A"/>
    <w:rsid w:val="00AC0DAB"/>
    <w:rsid w:val="00AE250D"/>
    <w:rsid w:val="00AF0ED0"/>
    <w:rsid w:val="00AF2FD6"/>
    <w:rsid w:val="00B00253"/>
    <w:rsid w:val="00B12275"/>
    <w:rsid w:val="00B14165"/>
    <w:rsid w:val="00B35AEA"/>
    <w:rsid w:val="00B5780C"/>
    <w:rsid w:val="00B66E48"/>
    <w:rsid w:val="00B76453"/>
    <w:rsid w:val="00B84172"/>
    <w:rsid w:val="00B84940"/>
    <w:rsid w:val="00B924CA"/>
    <w:rsid w:val="00B966A3"/>
    <w:rsid w:val="00BA528E"/>
    <w:rsid w:val="00BB17EF"/>
    <w:rsid w:val="00BC28AD"/>
    <w:rsid w:val="00BC6704"/>
    <w:rsid w:val="00BD35AE"/>
    <w:rsid w:val="00BD528D"/>
    <w:rsid w:val="00BE309D"/>
    <w:rsid w:val="00C12672"/>
    <w:rsid w:val="00C167FA"/>
    <w:rsid w:val="00C205CF"/>
    <w:rsid w:val="00C242A6"/>
    <w:rsid w:val="00C24716"/>
    <w:rsid w:val="00C26A93"/>
    <w:rsid w:val="00C310A3"/>
    <w:rsid w:val="00C3266F"/>
    <w:rsid w:val="00C51388"/>
    <w:rsid w:val="00C531F7"/>
    <w:rsid w:val="00C55374"/>
    <w:rsid w:val="00C57C44"/>
    <w:rsid w:val="00C7253D"/>
    <w:rsid w:val="00C72AD8"/>
    <w:rsid w:val="00C76600"/>
    <w:rsid w:val="00C83028"/>
    <w:rsid w:val="00C85539"/>
    <w:rsid w:val="00C87221"/>
    <w:rsid w:val="00C95BF0"/>
    <w:rsid w:val="00CA2F9F"/>
    <w:rsid w:val="00CC1AC5"/>
    <w:rsid w:val="00CD06EE"/>
    <w:rsid w:val="00CD0E9B"/>
    <w:rsid w:val="00CD5D27"/>
    <w:rsid w:val="00CE1FC0"/>
    <w:rsid w:val="00CF0F3A"/>
    <w:rsid w:val="00D04181"/>
    <w:rsid w:val="00D0597E"/>
    <w:rsid w:val="00D07617"/>
    <w:rsid w:val="00D31538"/>
    <w:rsid w:val="00D44EE3"/>
    <w:rsid w:val="00D478E2"/>
    <w:rsid w:val="00D63251"/>
    <w:rsid w:val="00D70036"/>
    <w:rsid w:val="00D72E31"/>
    <w:rsid w:val="00D748FC"/>
    <w:rsid w:val="00D83A2A"/>
    <w:rsid w:val="00D87C33"/>
    <w:rsid w:val="00D90840"/>
    <w:rsid w:val="00D92020"/>
    <w:rsid w:val="00D95EFB"/>
    <w:rsid w:val="00D97013"/>
    <w:rsid w:val="00DA3111"/>
    <w:rsid w:val="00DB0A6B"/>
    <w:rsid w:val="00DC635A"/>
    <w:rsid w:val="00DD1F1F"/>
    <w:rsid w:val="00DD3BE3"/>
    <w:rsid w:val="00DD7B85"/>
    <w:rsid w:val="00DE148E"/>
    <w:rsid w:val="00DE2EE6"/>
    <w:rsid w:val="00DF34D2"/>
    <w:rsid w:val="00DF397B"/>
    <w:rsid w:val="00E01BD4"/>
    <w:rsid w:val="00E02A70"/>
    <w:rsid w:val="00E16379"/>
    <w:rsid w:val="00E26B7D"/>
    <w:rsid w:val="00E330C0"/>
    <w:rsid w:val="00E34AE9"/>
    <w:rsid w:val="00E47002"/>
    <w:rsid w:val="00E47735"/>
    <w:rsid w:val="00E569C7"/>
    <w:rsid w:val="00E60E79"/>
    <w:rsid w:val="00E72B09"/>
    <w:rsid w:val="00E73BCE"/>
    <w:rsid w:val="00E8076E"/>
    <w:rsid w:val="00E855E1"/>
    <w:rsid w:val="00E95818"/>
    <w:rsid w:val="00E95831"/>
    <w:rsid w:val="00E96738"/>
    <w:rsid w:val="00E97A71"/>
    <w:rsid w:val="00EA7D5C"/>
    <w:rsid w:val="00EC00C2"/>
    <w:rsid w:val="00EC196E"/>
    <w:rsid w:val="00EC2123"/>
    <w:rsid w:val="00EE2EA9"/>
    <w:rsid w:val="00EE4E86"/>
    <w:rsid w:val="00EF2B02"/>
    <w:rsid w:val="00F01D03"/>
    <w:rsid w:val="00F0714E"/>
    <w:rsid w:val="00F0788D"/>
    <w:rsid w:val="00F3348B"/>
    <w:rsid w:val="00F33690"/>
    <w:rsid w:val="00F34676"/>
    <w:rsid w:val="00F36620"/>
    <w:rsid w:val="00F37F5E"/>
    <w:rsid w:val="00F43BA1"/>
    <w:rsid w:val="00F57E59"/>
    <w:rsid w:val="00F60BEC"/>
    <w:rsid w:val="00F60BFC"/>
    <w:rsid w:val="00F62FD2"/>
    <w:rsid w:val="00F67A5C"/>
    <w:rsid w:val="00F72608"/>
    <w:rsid w:val="00F9470A"/>
    <w:rsid w:val="00FB114D"/>
    <w:rsid w:val="00FB40EB"/>
    <w:rsid w:val="00FB556A"/>
    <w:rsid w:val="00FB6B04"/>
    <w:rsid w:val="00FC6036"/>
    <w:rsid w:val="00FC7827"/>
    <w:rsid w:val="00FE65F3"/>
    <w:rsid w:val="00FF42FF"/>
    <w:rsid w:val="00FF6A98"/>
    <w:rsid w:val="00FF7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75B9"/>
    <w:rPr>
      <w:sz w:val="24"/>
      <w:szCs w:val="24"/>
      <w:lang w:val="ru-RU" w:eastAsia="ru-RU"/>
    </w:rPr>
  </w:style>
  <w:style w:type="paragraph" w:styleId="3">
    <w:name w:val="heading 3"/>
    <w:basedOn w:val="a"/>
    <w:next w:val="a"/>
    <w:qFormat/>
    <w:rsid w:val="006875B9"/>
    <w:pPr>
      <w:keepNext/>
      <w:ind w:left="1701"/>
      <w:jc w:val="both"/>
      <w:outlineLvl w:val="2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75B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01D03"/>
  </w:style>
  <w:style w:type="paragraph" w:styleId="a4">
    <w:name w:val="footer"/>
    <w:basedOn w:val="a"/>
    <w:rsid w:val="006875B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75B9"/>
  </w:style>
  <w:style w:type="paragraph" w:styleId="a6">
    <w:name w:val="Title"/>
    <w:basedOn w:val="a"/>
    <w:qFormat/>
    <w:rsid w:val="006875B9"/>
    <w:pPr>
      <w:jc w:val="center"/>
    </w:pPr>
    <w:rPr>
      <w:b/>
      <w:sz w:val="44"/>
      <w:szCs w:val="20"/>
      <w:lang w:val="uk-UA"/>
    </w:rPr>
  </w:style>
  <w:style w:type="paragraph" w:styleId="a7">
    <w:name w:val="Document Map"/>
    <w:basedOn w:val="a"/>
    <w:link w:val="a8"/>
    <w:rsid w:val="00F01D03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F01D0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A3111"/>
    <w:pPr>
      <w:ind w:left="708"/>
    </w:pPr>
  </w:style>
  <w:style w:type="paragraph" w:styleId="HTML">
    <w:name w:val="HTML Preformatted"/>
    <w:basedOn w:val="a"/>
    <w:link w:val="HTML0"/>
    <w:uiPriority w:val="99"/>
    <w:unhideWhenUsed/>
    <w:rsid w:val="006A76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6A76AF"/>
    <w:rPr>
      <w:rFonts w:ascii="Courier New" w:hAnsi="Courier New" w:cs="Courier New"/>
    </w:rPr>
  </w:style>
  <w:style w:type="character" w:customStyle="1" w:styleId="text">
    <w:name w:val="text"/>
    <w:basedOn w:val="a0"/>
    <w:rsid w:val="006A76AF"/>
  </w:style>
  <w:style w:type="character" w:styleId="aa">
    <w:name w:val="Strong"/>
    <w:basedOn w:val="a0"/>
    <w:uiPriority w:val="22"/>
    <w:qFormat/>
    <w:rsid w:val="00E26B7D"/>
    <w:rPr>
      <w:b/>
      <w:bCs/>
    </w:rPr>
  </w:style>
  <w:style w:type="paragraph" w:styleId="ab">
    <w:name w:val="Normal (Web)"/>
    <w:basedOn w:val="a"/>
    <w:rsid w:val="005E404D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8517D7"/>
    <w:pPr>
      <w:ind w:right="-5" w:firstLine="540"/>
    </w:pPr>
    <w:rPr>
      <w:lang w:val="uk-UA"/>
    </w:rPr>
  </w:style>
  <w:style w:type="character" w:customStyle="1" w:styleId="20">
    <w:name w:val="Основной текст с отступом 2 Знак"/>
    <w:basedOn w:val="a0"/>
    <w:link w:val="2"/>
    <w:rsid w:val="008517D7"/>
    <w:rPr>
      <w:sz w:val="24"/>
      <w:szCs w:val="24"/>
      <w:lang w:eastAsia="ru-RU"/>
    </w:rPr>
  </w:style>
  <w:style w:type="paragraph" w:styleId="21">
    <w:name w:val="Body Text 2"/>
    <w:basedOn w:val="a"/>
    <w:link w:val="22"/>
    <w:rsid w:val="008517D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517D7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2019</Words>
  <Characters>11513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Управлiння економiки</Company>
  <LinksUpToDate>false</LinksUpToDate>
  <CharactersWithSpaces>13505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Людмила</dc:creator>
  <cp:lastModifiedBy>SEKRETAR</cp:lastModifiedBy>
  <cp:revision>2</cp:revision>
  <cp:lastPrinted>2015-11-30T20:57:00Z</cp:lastPrinted>
  <dcterms:created xsi:type="dcterms:W3CDTF">2017-03-01T06:48:00Z</dcterms:created>
  <dcterms:modified xsi:type="dcterms:W3CDTF">2017-03-01T06:48:00Z</dcterms:modified>
</cp:coreProperties>
</file>