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2086D" w:rsidTr="0031466C">
        <w:trPr>
          <w:trHeight w:hRule="exact" w:val="4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18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6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8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8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ind w:left="60"/>
              <w:jc w:val="center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r>
              <w:t>19.07.2021 р. № 161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6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3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4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3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3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pPr>
              <w:jc w:val="center"/>
            </w:pPr>
            <w:r>
              <w:rPr>
                <w:b/>
              </w:rPr>
              <w:t>0214082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pPr>
              <w:jc w:val="center"/>
            </w:pPr>
            <w:r>
              <w:t>4082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pPr>
              <w:jc w:val="center"/>
            </w:pPr>
            <w:r>
              <w:t xml:space="preserve">  0829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left="60"/>
              <w:jc w:val="both"/>
            </w:pPr>
            <w:proofErr w:type="spellStart"/>
            <w:r>
              <w:t>Інші</w:t>
            </w:r>
            <w:proofErr w:type="spellEnd"/>
            <w:r>
              <w:t xml:space="preserve"> заходи в </w:t>
            </w:r>
            <w:proofErr w:type="spellStart"/>
            <w:r>
              <w:t>галузі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</w:t>
            </w:r>
            <w:proofErr w:type="spellStart"/>
            <w:r>
              <w:t>мистецтва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7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2086D" w:rsidRDefault="00524F9D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150000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150000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3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68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, </w:t>
            </w:r>
            <w:proofErr w:type="spellStart"/>
            <w:r>
              <w:t>регіональних</w:t>
            </w:r>
            <w:proofErr w:type="spellEnd"/>
            <w:r>
              <w:t xml:space="preserve">, </w:t>
            </w:r>
            <w:proofErr w:type="spellStart"/>
            <w:r>
              <w:t>професійних</w:t>
            </w:r>
            <w:proofErr w:type="spellEnd"/>
            <w:r>
              <w:t xml:space="preserve"> свят, </w:t>
            </w:r>
            <w:proofErr w:type="spellStart"/>
            <w:r>
              <w:t>ювілейних</w:t>
            </w:r>
            <w:proofErr w:type="spellEnd"/>
            <w:r>
              <w:t xml:space="preserve">, </w:t>
            </w:r>
            <w:proofErr w:type="spellStart"/>
            <w:r>
              <w:t>памятних,знаменних</w:t>
            </w:r>
            <w:proofErr w:type="spellEnd"/>
            <w:r>
              <w:t xml:space="preserve"> дат, </w:t>
            </w:r>
            <w:proofErr w:type="spellStart"/>
            <w:r>
              <w:t>вшанування</w:t>
            </w:r>
            <w:proofErr w:type="spellEnd"/>
            <w:r>
              <w:t xml:space="preserve"> </w:t>
            </w:r>
            <w:proofErr w:type="spellStart"/>
            <w:r>
              <w:t>пам"яті</w:t>
            </w:r>
            <w:proofErr w:type="spellEnd"/>
            <w:r>
              <w:t xml:space="preserve">, </w:t>
            </w:r>
            <w:proofErr w:type="spellStart"/>
            <w:r>
              <w:t>заохочення</w:t>
            </w:r>
            <w:proofErr w:type="spellEnd"/>
            <w:r>
              <w:t xml:space="preserve"> за заслуги перед </w:t>
            </w:r>
            <w:proofErr w:type="spellStart"/>
            <w:r>
              <w:t>Новосанжарською</w:t>
            </w:r>
            <w:proofErr w:type="spellEnd"/>
            <w:r>
              <w:t xml:space="preserve"> </w:t>
            </w:r>
            <w:proofErr w:type="spellStart"/>
            <w:r>
              <w:t>селищною</w:t>
            </w:r>
            <w:proofErr w:type="spellEnd"/>
            <w:r>
              <w:t xml:space="preserve"> </w:t>
            </w:r>
            <w:proofErr w:type="spellStart"/>
            <w:r>
              <w:t>територіальною</w:t>
            </w:r>
            <w:proofErr w:type="spellEnd"/>
            <w:r>
              <w:t xml:space="preserve"> громадою,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представницьких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8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2086D" w:rsidRDefault="00524F9D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4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roofErr w:type="spellStart"/>
            <w:r>
              <w:t>Підтримка</w:t>
            </w:r>
            <w:proofErr w:type="spellEnd"/>
            <w:r>
              <w:t xml:space="preserve"> та </w:t>
            </w:r>
            <w:proofErr w:type="spellStart"/>
            <w:r>
              <w:t>розвиток</w:t>
            </w:r>
            <w:proofErr w:type="spellEnd"/>
            <w:r>
              <w:t xml:space="preserve"> культурно-</w:t>
            </w:r>
            <w:proofErr w:type="spellStart"/>
            <w:r>
              <w:t>освітніх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256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32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00"/>
        </w:trPr>
        <w:tc>
          <w:tcPr>
            <w:tcW w:w="400" w:type="dxa"/>
          </w:tcPr>
          <w:p w:rsidR="0032086D" w:rsidRDefault="0032086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5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5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8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left="60"/>
            </w:pP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з </w:t>
            </w:r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 та </w:t>
            </w:r>
            <w:proofErr w:type="spellStart"/>
            <w:r>
              <w:t>професійних</w:t>
            </w:r>
            <w:proofErr w:type="spellEnd"/>
            <w:r>
              <w:t xml:space="preserve">, </w:t>
            </w:r>
            <w:proofErr w:type="spellStart"/>
            <w:r>
              <w:t>регіональних</w:t>
            </w:r>
            <w:proofErr w:type="spellEnd"/>
            <w:r>
              <w:t xml:space="preserve"> свят, </w:t>
            </w:r>
            <w:proofErr w:type="spellStart"/>
            <w:r>
              <w:t>ювілейних</w:t>
            </w:r>
            <w:proofErr w:type="spellEnd"/>
            <w:r>
              <w:t xml:space="preserve"> , </w:t>
            </w:r>
            <w:proofErr w:type="spellStart"/>
            <w:r>
              <w:t>пам"ятних</w:t>
            </w:r>
            <w:proofErr w:type="spellEnd"/>
            <w:r>
              <w:t xml:space="preserve"> та </w:t>
            </w:r>
            <w:proofErr w:type="spellStart"/>
            <w:r>
              <w:t>знаменних</w:t>
            </w:r>
            <w:proofErr w:type="spellEnd"/>
            <w:r>
              <w:t xml:space="preserve"> дат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150 000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150 000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rPr>
                <w:b/>
              </w:rPr>
              <w:t>150 000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rPr>
                <w:b/>
              </w:rPr>
              <w:t>150 000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5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4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8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7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відзначення</w:t>
            </w:r>
            <w:proofErr w:type="spellEnd"/>
            <w:r>
              <w:t xml:space="preserve"> </w:t>
            </w:r>
            <w:proofErr w:type="spellStart"/>
            <w:r>
              <w:t>державних</w:t>
            </w:r>
            <w:proofErr w:type="spellEnd"/>
            <w:r>
              <w:t xml:space="preserve">, </w:t>
            </w:r>
            <w:proofErr w:type="spellStart"/>
            <w:r>
              <w:t>регіональних</w:t>
            </w:r>
            <w:proofErr w:type="spellEnd"/>
            <w:r>
              <w:t xml:space="preserve">, </w:t>
            </w:r>
            <w:proofErr w:type="spellStart"/>
            <w:r>
              <w:t>професійних</w:t>
            </w:r>
            <w:proofErr w:type="spellEnd"/>
            <w:r>
              <w:t xml:space="preserve"> свят, </w:t>
            </w:r>
            <w:proofErr w:type="spellStart"/>
            <w:r>
              <w:t>ювілейних</w:t>
            </w:r>
            <w:proofErr w:type="spellEnd"/>
            <w:r>
              <w:t xml:space="preserve">, </w:t>
            </w:r>
            <w:proofErr w:type="spellStart"/>
            <w:r>
              <w:t>пам"ятних</w:t>
            </w:r>
            <w:proofErr w:type="spellEnd"/>
            <w:r>
              <w:t xml:space="preserve">, </w:t>
            </w:r>
            <w:proofErr w:type="spellStart"/>
            <w:r>
              <w:t>знаменних</w:t>
            </w:r>
            <w:proofErr w:type="spellEnd"/>
            <w:r>
              <w:t xml:space="preserve"> дат, </w:t>
            </w:r>
            <w:proofErr w:type="spellStart"/>
            <w:r>
              <w:t>вшанування</w:t>
            </w:r>
            <w:proofErr w:type="spellEnd"/>
            <w:r>
              <w:t xml:space="preserve"> </w:t>
            </w:r>
            <w:proofErr w:type="spellStart"/>
            <w:r>
              <w:t>пам"яті</w:t>
            </w:r>
            <w:proofErr w:type="spellEnd"/>
            <w:r>
              <w:t xml:space="preserve">, </w:t>
            </w:r>
            <w:proofErr w:type="spellStart"/>
            <w:r>
              <w:t>заохочення</w:t>
            </w:r>
            <w:proofErr w:type="spellEnd"/>
            <w:r>
              <w:t xml:space="preserve"> за заслуги перед </w:t>
            </w:r>
            <w:proofErr w:type="spellStart"/>
            <w:r>
              <w:t>Новосанжарською</w:t>
            </w:r>
            <w:proofErr w:type="spellEnd"/>
            <w:r>
              <w:t xml:space="preserve"> </w:t>
            </w:r>
            <w:proofErr w:type="spellStart"/>
            <w:r>
              <w:t>селищною</w:t>
            </w:r>
            <w:proofErr w:type="spellEnd"/>
            <w:r>
              <w:t xml:space="preserve"> </w:t>
            </w:r>
            <w:proofErr w:type="spellStart"/>
            <w:r>
              <w:t>територіальною</w:t>
            </w:r>
            <w:proofErr w:type="spellEnd"/>
            <w:r>
              <w:t xml:space="preserve"> громадою,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представницьких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150 000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150 000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rPr>
                <w:b/>
              </w:rPr>
              <w:t>150 000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rPr>
                <w:b/>
              </w:rPr>
              <w:t>150 000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5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8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086D" w:rsidRDefault="00524F9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086D" w:rsidRDefault="00524F9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32086D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150 000,00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150 000,00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086D" w:rsidRDefault="00524F9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086D" w:rsidRDefault="00524F9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запланованих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32086D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086D" w:rsidRDefault="00524F9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086D" w:rsidRDefault="00524F9D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одного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32086D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086D" w:rsidRDefault="00524F9D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2086D" w:rsidRDefault="00524F9D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3208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left="60"/>
            </w:pPr>
            <w:proofErr w:type="spellStart"/>
            <w:r>
              <w:t>Вісоток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до плану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32086D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Pr>
              <w:ind w:right="60"/>
              <w:jc w:val="right"/>
            </w:pPr>
            <w:r>
              <w:t>50,00</w:t>
            </w: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170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00"/>
        </w:trPr>
        <w:tc>
          <w:tcPr>
            <w:tcW w:w="400" w:type="dxa"/>
          </w:tcPr>
          <w:p w:rsidR="0032086D" w:rsidRDefault="0032086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1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1466C" w:rsidTr="0031466C">
        <w:trPr>
          <w:trHeight w:hRule="exact" w:val="460"/>
        </w:trPr>
        <w:tc>
          <w:tcPr>
            <w:tcW w:w="400" w:type="dxa"/>
          </w:tcPr>
          <w:p w:rsidR="0031466C" w:rsidRDefault="0031466C" w:rsidP="0031466C">
            <w:pPr>
              <w:pStyle w:val="EMPTYCELLSTYLE"/>
            </w:pPr>
            <w:bookmarkStart w:id="0" w:name="_GoBack" w:colFirst="2" w:colLast="5"/>
          </w:p>
        </w:tc>
        <w:tc>
          <w:tcPr>
            <w:tcW w:w="700" w:type="dxa"/>
          </w:tcPr>
          <w:p w:rsidR="0031466C" w:rsidRDefault="0031466C" w:rsidP="0031466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66C" w:rsidRDefault="0031466C" w:rsidP="0031466C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Селищний голова</w:t>
            </w:r>
          </w:p>
        </w:tc>
        <w:tc>
          <w:tcPr>
            <w:tcW w:w="1480" w:type="dxa"/>
          </w:tcPr>
          <w:p w:rsidR="0031466C" w:rsidRDefault="0031466C" w:rsidP="0031466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1466C" w:rsidRDefault="0031466C" w:rsidP="0031466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466C" w:rsidRDefault="0031466C" w:rsidP="0031466C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31466C" w:rsidRDefault="0031466C" w:rsidP="0031466C">
            <w:pPr>
              <w:pStyle w:val="EMPTYCELLSTYLE"/>
            </w:pPr>
          </w:p>
        </w:tc>
        <w:tc>
          <w:tcPr>
            <w:tcW w:w="400" w:type="dxa"/>
          </w:tcPr>
          <w:p w:rsidR="0031466C" w:rsidRDefault="0031466C" w:rsidP="0031466C">
            <w:pPr>
              <w:pStyle w:val="EMPTYCELLSTYLE"/>
            </w:pPr>
          </w:p>
        </w:tc>
      </w:tr>
      <w:bookmarkEnd w:id="0"/>
      <w:tr w:rsidR="0032086D" w:rsidTr="0031466C">
        <w:trPr>
          <w:trHeight w:hRule="exact" w:val="14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8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6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r>
              <w:t xml:space="preserve">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086D" w:rsidRDefault="00524F9D">
            <w:proofErr w:type="spellStart"/>
            <w:r>
              <w:t>Таїса</w:t>
            </w:r>
            <w:proofErr w:type="spellEnd"/>
            <w:r>
              <w:t xml:space="preserve"> СУБОТА</w:t>
            </w: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14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42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2086D" w:rsidRDefault="00524F9D">
            <w:r>
              <w:rPr>
                <w:b/>
              </w:rPr>
              <w:t>19.07.2021 р.</w:t>
            </w: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  <w:tr w:rsidR="0032086D" w:rsidTr="0031466C">
        <w:trPr>
          <w:trHeight w:hRule="exact" w:val="280"/>
        </w:trPr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2086D" w:rsidRDefault="00524F9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2086D" w:rsidRDefault="003208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2086D" w:rsidRDefault="0032086D">
            <w:pPr>
              <w:pStyle w:val="EMPTYCELLSTYLE"/>
            </w:pPr>
          </w:p>
        </w:tc>
        <w:tc>
          <w:tcPr>
            <w:tcW w:w="1800" w:type="dxa"/>
          </w:tcPr>
          <w:p w:rsidR="0032086D" w:rsidRDefault="0032086D">
            <w:pPr>
              <w:pStyle w:val="EMPTYCELLSTYLE"/>
            </w:pPr>
          </w:p>
        </w:tc>
        <w:tc>
          <w:tcPr>
            <w:tcW w:w="400" w:type="dxa"/>
          </w:tcPr>
          <w:p w:rsidR="0032086D" w:rsidRDefault="0032086D">
            <w:pPr>
              <w:pStyle w:val="EMPTYCELLSTYLE"/>
            </w:pPr>
          </w:p>
        </w:tc>
      </w:tr>
    </w:tbl>
    <w:p w:rsidR="00524F9D" w:rsidRDefault="00524F9D"/>
    <w:sectPr w:rsidR="00524F9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6D"/>
    <w:rsid w:val="0031466C"/>
    <w:rsid w:val="0032086D"/>
    <w:rsid w:val="00524F9D"/>
    <w:rsid w:val="00A5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1733B-5701-4F5A-8CC0-54D9BAE0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3</cp:revision>
  <dcterms:created xsi:type="dcterms:W3CDTF">2021-07-27T12:54:00Z</dcterms:created>
  <dcterms:modified xsi:type="dcterms:W3CDTF">2021-07-27T13:37:00Z</dcterms:modified>
</cp:coreProperties>
</file>