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179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79ED" w:rsidRDefault="00D179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79ED" w:rsidRDefault="00D179E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79ED" w:rsidRDefault="00D179E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t>Наказ / розпорядчий документ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ind w:left="60"/>
              <w:jc w:val="center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r>
              <w:t>27.10.2021 р. № 268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32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179ED" w:rsidRDefault="00D179E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179ED" w:rsidRDefault="004E7FD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8762247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8639247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123000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третьої позачерговох сесії Новосанжарської селищної ради  восьмого скликання  від 24.12.2020 року  "</w:t>
            </w:r>
            <w:r>
              <w:t>Про затвердження Програми фінансової підтримки Комунального некомерційного підприємства " Новосанжарський центр ПМСД" Новосанжарської селищної ради Полтавського району Полтавської області" на 2021 рік ".Рішення сьомої позачергової сесії  селищної ради вось</w:t>
            </w:r>
            <w:r>
              <w:t>мого скликання від 04.03.2021 р.,Рішення девятої сесії  селищної ради восьмого скликання від 31.05.2021 р, рішення десятої, позачерговоїї сесії Новосанжарської селищної ради восьмого скликання від 14.07..2021 р.,рішення одинадцятої позачерговоїї сесії Ново</w:t>
            </w:r>
            <w:r>
              <w:t>санжарської селищної ради восьмого скликання від 05.08..2021 р.,,рішення тринадцятої сесії Новосанжарської селищної ради восьмого скликання від 02.09..2021 р.,рішення чотирнадцятої позачергової сесії Новосанжарської селищної ради восьмого скликання від 26.</w:t>
            </w:r>
            <w:r>
              <w:t>10..2021 р.,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79ED" w:rsidRDefault="00D179E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зміцнення здоров"я населення, зниження рівня захворюваності, продовження середньої очікуваної тр</w:t>
            </w:r>
            <w:r>
              <w:t xml:space="preserve">ивалості життя  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8 639 247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8 762 247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8 639 247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8 762 247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Програма фінансової підтримки Комунального некомерційного підприємства "Новосанжарського Центру первинної медико-санітарної допомоги Новосанжарської селищної ради Полтавського району Полтавської області"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8 639 247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8 762 247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8</w:t>
            </w:r>
            <w:r>
              <w:rPr>
                <w:b/>
              </w:rPr>
              <w:t> 639 247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rPr>
                <w:b/>
              </w:rPr>
              <w:t>8 762 247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155,75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155,75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5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179ED" w:rsidRDefault="00D179E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3 312,00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3 312,00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1 578,00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1 578,00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179ED" w:rsidRDefault="004E7FDC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D179E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t>Геннадій СУПРУН</w:t>
            </w: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9ED" w:rsidRDefault="004E7FDC">
            <w:r>
              <w:t>Людмила ГОРОБЕЦЬ</w:t>
            </w: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79ED" w:rsidRDefault="004E7FDC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  <w:tr w:rsidR="00D179E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79ED" w:rsidRDefault="004E7FD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1800" w:type="dxa"/>
          </w:tcPr>
          <w:p w:rsidR="00D179ED" w:rsidRDefault="00D179ED">
            <w:pPr>
              <w:pStyle w:val="EMPTYCELLSTYLE"/>
            </w:pPr>
          </w:p>
        </w:tc>
        <w:tc>
          <w:tcPr>
            <w:tcW w:w="400" w:type="dxa"/>
          </w:tcPr>
          <w:p w:rsidR="00D179ED" w:rsidRDefault="00D179ED">
            <w:pPr>
              <w:pStyle w:val="EMPTYCELLSTYLE"/>
            </w:pPr>
          </w:p>
        </w:tc>
      </w:tr>
    </w:tbl>
    <w:p w:rsidR="004E7FDC" w:rsidRDefault="004E7FDC"/>
    <w:sectPr w:rsidR="004E7FD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ED"/>
    <w:rsid w:val="004E7FDC"/>
    <w:rsid w:val="00600596"/>
    <w:rsid w:val="00D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11F5D-5C52-491E-BF20-190B096E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2021-11-10T08:40:00Z</dcterms:created>
  <dcterms:modified xsi:type="dcterms:W3CDTF">2021-11-10T08:40:00Z</dcterms:modified>
</cp:coreProperties>
</file>