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E7C0" w14:textId="77777777" w:rsidR="00E50209" w:rsidRDefault="00E50209" w:rsidP="00EF3EAD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B270EB9" wp14:editId="146CA5FA">
            <wp:simplePos x="0" y="0"/>
            <wp:positionH relativeFrom="column">
              <wp:posOffset>2938145</wp:posOffset>
            </wp:positionH>
            <wp:positionV relativeFrom="paragraph">
              <wp:posOffset>-180975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481FA723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015BC342" w14:textId="77777777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385E70C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A1945CF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697C807" w14:textId="77777777" w:rsidR="00E50209" w:rsidRDefault="00E50209" w:rsidP="00E50209">
      <w:pPr>
        <w:jc w:val="center"/>
        <w:rPr>
          <w:lang w:val="uk-UA"/>
        </w:rPr>
      </w:pPr>
    </w:p>
    <w:p w14:paraId="17E1865E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1EC851D" w14:textId="77777777" w:rsidR="00EF3EAD" w:rsidRDefault="00EF3EAD" w:rsidP="00E50209">
      <w:pPr>
        <w:jc w:val="center"/>
        <w:rPr>
          <w:b/>
          <w:sz w:val="32"/>
          <w:szCs w:val="32"/>
          <w:lang w:val="uk-UA"/>
        </w:rPr>
      </w:pPr>
    </w:p>
    <w:p w14:paraId="29BB6F85" w14:textId="77777777" w:rsidR="00E50209" w:rsidRPr="00EF3EAD" w:rsidRDefault="00E50209" w:rsidP="00E50209">
      <w:pPr>
        <w:jc w:val="center"/>
        <w:rPr>
          <w:b/>
          <w:sz w:val="36"/>
          <w:szCs w:val="36"/>
          <w:lang w:val="uk-UA"/>
        </w:rPr>
      </w:pPr>
      <w:r w:rsidRPr="00EF3EAD">
        <w:rPr>
          <w:b/>
          <w:sz w:val="36"/>
          <w:szCs w:val="36"/>
        </w:rPr>
        <w:t>Р</w:t>
      </w:r>
      <w:r w:rsidRPr="00EF3EAD">
        <w:rPr>
          <w:b/>
          <w:sz w:val="36"/>
          <w:szCs w:val="36"/>
          <w:lang w:val="uk-UA"/>
        </w:rPr>
        <w:t xml:space="preserve"> І Ш Е Н Н Я</w:t>
      </w:r>
    </w:p>
    <w:p w14:paraId="16B20DD2" w14:textId="77777777" w:rsidR="00E50209" w:rsidRDefault="00E50209" w:rsidP="00E50209">
      <w:pPr>
        <w:rPr>
          <w:sz w:val="28"/>
          <w:szCs w:val="28"/>
          <w:lang w:val="uk-UA"/>
        </w:rPr>
      </w:pPr>
    </w:p>
    <w:p w14:paraId="47C8F639" w14:textId="77777777" w:rsidR="00E50209" w:rsidRPr="00EF3EAD" w:rsidRDefault="00EF3EAD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50209">
        <w:rPr>
          <w:sz w:val="28"/>
          <w:szCs w:val="28"/>
          <w:lang w:val="uk-UA"/>
        </w:rPr>
        <w:t xml:space="preserve"> </w:t>
      </w:r>
      <w:r w:rsidR="00473F9D">
        <w:rPr>
          <w:sz w:val="28"/>
          <w:szCs w:val="28"/>
          <w:lang w:val="uk-UA"/>
        </w:rPr>
        <w:t>червня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162</w:t>
      </w:r>
    </w:p>
    <w:p w14:paraId="039AC6BF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63C73F49" w14:textId="77777777" w:rsidR="00EF3EAD" w:rsidRDefault="00EF3EAD" w:rsidP="00126546">
      <w:pPr>
        <w:jc w:val="both"/>
        <w:rPr>
          <w:sz w:val="28"/>
          <w:szCs w:val="28"/>
          <w:lang w:val="uk-UA"/>
        </w:rPr>
      </w:pPr>
    </w:p>
    <w:p w14:paraId="6DD3D2AC" w14:textId="77777777" w:rsidR="00553249" w:rsidRPr="00E50209" w:rsidRDefault="005F2A67" w:rsidP="00126546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EF3EAD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</w:p>
    <w:p w14:paraId="7245F3B0" w14:textId="77777777"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00A293AA" w14:textId="77777777" w:rsidR="00473F9D" w:rsidRDefault="00473F9D" w:rsidP="00473F9D">
      <w:pPr>
        <w:jc w:val="both"/>
        <w:rPr>
          <w:sz w:val="28"/>
          <w:szCs w:val="28"/>
          <w:lang w:val="uk-UA"/>
        </w:rPr>
      </w:pPr>
    </w:p>
    <w:p w14:paraId="78078372" w14:textId="53A2AD8F" w:rsidR="005F2A67" w:rsidRPr="00126546" w:rsidRDefault="00DF3ABC" w:rsidP="00EF3EAD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473F9D">
        <w:rPr>
          <w:sz w:val="28"/>
          <w:szCs w:val="28"/>
          <w:lang w:val="uk-UA"/>
        </w:rPr>
        <w:t>Розглянувши заяв</w:t>
      </w:r>
      <w:r w:rsidR="00A458A4" w:rsidRPr="00473F9D">
        <w:rPr>
          <w:sz w:val="28"/>
          <w:szCs w:val="28"/>
          <w:lang w:val="uk-UA"/>
        </w:rPr>
        <w:t>и</w:t>
      </w:r>
      <w:r w:rsidRPr="00473F9D">
        <w:rPr>
          <w:sz w:val="28"/>
          <w:szCs w:val="28"/>
          <w:lang w:val="uk-UA"/>
        </w:rPr>
        <w:t xml:space="preserve"> громадян</w:t>
      </w:r>
      <w:r w:rsidR="00D57D67" w:rsidRPr="00473F9D">
        <w:rPr>
          <w:sz w:val="28"/>
          <w:szCs w:val="28"/>
          <w:lang w:val="uk-UA"/>
        </w:rPr>
        <w:t>:</w:t>
      </w:r>
      <w:r w:rsidR="00283F95" w:rsidRPr="00473F9D">
        <w:rPr>
          <w:sz w:val="28"/>
          <w:szCs w:val="28"/>
          <w:lang w:val="uk-UA"/>
        </w:rPr>
        <w:t xml:space="preserve"> 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Приходька Івана Васильовича,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р.н., жителя с.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ІІ групи з/з</w:t>
      </w:r>
      <w:r w:rsidR="004C100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 Яременко Ганни Іванівни,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4C100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473F9D"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 xml:space="preserve">Русіної Ніни Данилівни,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473F9D" w:rsidRPr="001B692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C53B1D">
        <w:rPr>
          <w:rFonts w:asciiTheme="majorHAnsi" w:hAnsiTheme="majorHAnsi" w:cstheme="majorHAnsi"/>
          <w:sz w:val="28"/>
          <w:szCs w:val="28"/>
          <w:lang w:val="uk-UA"/>
        </w:rPr>
        <w:t>особи з інвалідністю ІІІ групи з/з</w:t>
      </w:r>
      <w:r w:rsidR="004C100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C53B1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 xml:space="preserve">Безмєнової Валентини Іванівни,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с.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 групи з/з, внутрішньо переміщеної особи</w:t>
      </w:r>
      <w:r w:rsidR="004C100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 xml:space="preserve"> Кутала Михайла Миколайовича,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73F9D">
        <w:rPr>
          <w:rFonts w:asciiTheme="majorHAnsi" w:hAnsiTheme="majorHAnsi" w:cstheme="majorHAnsi"/>
          <w:sz w:val="28"/>
          <w:szCs w:val="28"/>
          <w:lang w:val="uk-UA"/>
        </w:rPr>
        <w:t>, особи похилого віку,</w:t>
      </w:r>
      <w:r w:rsidR="00C53B1D">
        <w:rPr>
          <w:rFonts w:asciiTheme="majorHAnsi" w:hAnsiTheme="majorHAnsi" w:cstheme="majorHAnsi"/>
          <w:sz w:val="28"/>
          <w:szCs w:val="28"/>
          <w:lang w:val="uk-UA"/>
        </w:rPr>
        <w:t xml:space="preserve"> вр</w:t>
      </w:r>
      <w:r>
        <w:rPr>
          <w:sz w:val="28"/>
          <w:szCs w:val="28"/>
          <w:lang w:val="uk-UA"/>
        </w:rPr>
        <w:t xml:space="preserve">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126546">
        <w:rPr>
          <w:sz w:val="28"/>
          <w:szCs w:val="28"/>
          <w:lang w:val="uk-UA"/>
        </w:rPr>
        <w:t>30</w:t>
      </w:r>
      <w:r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</w:t>
      </w:r>
      <w:r w:rsidR="00126546">
        <w:rPr>
          <w:sz w:val="28"/>
          <w:szCs w:val="28"/>
          <w:lang w:val="uk-UA"/>
        </w:rPr>
        <w:t>5</w:t>
      </w:r>
      <w:r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Pr="00832D68">
        <w:rPr>
          <w:sz w:val="28"/>
          <w:szCs w:val="28"/>
          <w:lang w:val="uk-UA"/>
        </w:rPr>
        <w:t xml:space="preserve"> р.,</w:t>
      </w:r>
      <w:r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>затвердженим рішенням</w:t>
      </w:r>
      <w:r w:rsidR="004E674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>сесії селищної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534AB070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735FA003" w14:textId="77777777" w:rsidR="005F2A67" w:rsidRPr="004B60E5" w:rsidRDefault="005F2A67" w:rsidP="00332599">
      <w:pPr>
        <w:spacing w:after="180"/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368A7F70" w14:textId="6184C5E1" w:rsidR="00126546" w:rsidRDefault="00C53B1D" w:rsidP="00EF3EAD">
      <w:pPr>
        <w:spacing w:after="10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32690" w:rsidRPr="00C53B1D">
        <w:rPr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на безоплатній основі </w:t>
      </w:r>
      <w:r w:rsidR="00132690" w:rsidRPr="00C53B1D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 громадян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ина </w:t>
      </w:r>
      <w:r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Приходька Івана Васильовича,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473F9D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473F9D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ІІ групи з/з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7A47B856" w14:textId="2822FFA6" w:rsidR="00C53B1D" w:rsidRPr="001B6925" w:rsidRDefault="00C53B1D" w:rsidP="00EF3EA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C53B1D">
        <w:rPr>
          <w:rFonts w:asciiTheme="majorHAnsi" w:hAnsiTheme="majorHAnsi" w:cstheme="majorHAnsi"/>
          <w:sz w:val="28"/>
          <w:szCs w:val="28"/>
          <w:lang w:val="uk-UA"/>
        </w:rPr>
        <w:t>2. Взяти на обслуговування до Комунальної установи «Новосанжарський територіальний центр соціального обслуговування (надання соціальних послуг) Новосанжарської селищної ради з установленням диференційованої плати для надання соціально-побутових послуг вдома громадян: Яременко Ганн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53B1D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53B1D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53B1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53B1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53B1D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53B1D">
        <w:rPr>
          <w:rFonts w:asciiTheme="majorHAnsi" w:hAnsiTheme="majorHAnsi" w:cstheme="majorHAnsi"/>
          <w:sz w:val="28"/>
          <w:szCs w:val="28"/>
          <w:lang w:val="uk-UA"/>
        </w:rPr>
        <w:t xml:space="preserve"> війни</w:t>
      </w:r>
      <w:r w:rsidR="00180303">
        <w:rPr>
          <w:rFonts w:asciiTheme="majorHAnsi" w:hAnsiTheme="majorHAnsi" w:cstheme="majorHAnsi"/>
          <w:sz w:val="28"/>
          <w:szCs w:val="28"/>
          <w:lang w:val="uk-UA"/>
        </w:rPr>
        <w:t>,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та Русіну Ніну Данилівну,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80303">
        <w:rPr>
          <w:rFonts w:asciiTheme="majorHAnsi" w:hAnsiTheme="majorHAnsi" w:cstheme="majorHAnsi"/>
          <w:sz w:val="28"/>
          <w:szCs w:val="28"/>
          <w:lang w:val="uk-UA"/>
        </w:rPr>
        <w:t>,</w:t>
      </w:r>
      <w:r w:rsidRPr="001B692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80303">
        <w:rPr>
          <w:rFonts w:asciiTheme="majorHAnsi" w:hAnsiTheme="majorHAnsi" w:cstheme="majorHAnsi"/>
          <w:sz w:val="28"/>
          <w:szCs w:val="28"/>
          <w:lang w:val="uk-UA"/>
        </w:rPr>
        <w:t>особу з інвалідністю ІІІ групи з/з.</w:t>
      </w:r>
    </w:p>
    <w:p w14:paraId="2C77B47A" w14:textId="2237BCAD" w:rsidR="00F02146" w:rsidRPr="00180303" w:rsidRDefault="00C53B1D" w:rsidP="00EF3EA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F02146"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BE4A03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</w:t>
      </w:r>
      <w:r w:rsidR="00BE4A03" w:rsidRPr="00F02146">
        <w:rPr>
          <w:sz w:val="28"/>
          <w:szCs w:val="28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</w:t>
      </w:r>
      <w:r w:rsidR="00BE4A03" w:rsidRPr="00F02146">
        <w:rPr>
          <w:sz w:val="28"/>
          <w:szCs w:val="28"/>
          <w:lang w:val="uk-UA"/>
        </w:rPr>
        <w:lastRenderedPageBreak/>
        <w:t xml:space="preserve">Новосанжарської селищної ради </w:t>
      </w:r>
      <w:r w:rsidR="00984A32" w:rsidRPr="00F02146">
        <w:rPr>
          <w:rFonts w:asciiTheme="majorHAnsi" w:hAnsiTheme="majorHAnsi" w:cstheme="majorHAnsi"/>
          <w:sz w:val="28"/>
          <w:szCs w:val="28"/>
          <w:lang w:val="uk-UA"/>
        </w:rPr>
        <w:t>на безоплатній основі</w:t>
      </w:r>
      <w:r w:rsidR="00BE4A03" w:rsidRPr="00F02146">
        <w:rPr>
          <w:sz w:val="28"/>
          <w:szCs w:val="28"/>
          <w:lang w:val="uk-UA"/>
        </w:rPr>
        <w:t xml:space="preserve"> для надання </w:t>
      </w:r>
      <w:r w:rsidR="00984A32" w:rsidRPr="00F02146">
        <w:rPr>
          <w:sz w:val="28"/>
          <w:szCs w:val="28"/>
          <w:lang w:val="uk-UA"/>
        </w:rPr>
        <w:t>натуральної допомоги</w:t>
      </w:r>
      <w:r w:rsidR="004C1006">
        <w:rPr>
          <w:sz w:val="28"/>
          <w:szCs w:val="28"/>
          <w:lang w:val="uk-UA"/>
        </w:rPr>
        <w:t xml:space="preserve"> громадян</w:t>
      </w:r>
      <w:r w:rsidR="00BE4A03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: 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>Безмєнов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 Валентин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 групи з/з, внутрішньо переміщен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F02146">
        <w:rPr>
          <w:rFonts w:asciiTheme="majorHAnsi" w:hAnsiTheme="majorHAnsi" w:cstheme="majorHAnsi"/>
          <w:sz w:val="28"/>
          <w:szCs w:val="28"/>
          <w:lang w:val="uk-UA"/>
        </w:rPr>
        <w:t xml:space="preserve"> особ</w:t>
      </w:r>
      <w:r w:rsidR="00B15F4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180303">
        <w:rPr>
          <w:rFonts w:asciiTheme="majorHAnsi" w:hAnsiTheme="majorHAnsi" w:cstheme="majorHAnsi"/>
          <w:sz w:val="28"/>
          <w:szCs w:val="28"/>
          <w:lang w:val="uk-UA"/>
        </w:rPr>
        <w:t xml:space="preserve"> та </w:t>
      </w:r>
      <w:r w:rsidR="00F02146" w:rsidRPr="00180303">
        <w:rPr>
          <w:rFonts w:asciiTheme="majorHAnsi" w:hAnsiTheme="majorHAnsi" w:cstheme="majorHAnsi"/>
          <w:sz w:val="28"/>
          <w:szCs w:val="28"/>
          <w:lang w:val="uk-UA"/>
        </w:rPr>
        <w:t xml:space="preserve">Кутала Михайла Миколайовича,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02146" w:rsidRPr="0018030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5652BC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02146" w:rsidRPr="00180303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180303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02146" w:rsidRPr="00180303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віку.</w:t>
      </w:r>
    </w:p>
    <w:p w14:paraId="07538244" w14:textId="77777777" w:rsidR="00132690" w:rsidRPr="009C4990" w:rsidRDefault="00E6378B" w:rsidP="00EF3EA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даного рішення покласти на директора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 Новосанжарської селищної ради Бодака С.А.</w:t>
      </w:r>
    </w:p>
    <w:p w14:paraId="29B92B4B" w14:textId="77777777" w:rsidR="00132690" w:rsidRPr="001E2D61" w:rsidRDefault="00E6378B" w:rsidP="00EF3EA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>Контроль за виконанням даного рішення покласти на керуючого справами виконавчого комітету селищної ради Василенко В.М.</w:t>
      </w:r>
    </w:p>
    <w:p w14:paraId="3FBEA5C0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0FE997DC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0F7395FC" w14:textId="77777777" w:rsidR="00ED519F" w:rsidRPr="004B60E5" w:rsidRDefault="00ED519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04DADD3" w14:textId="77777777" w:rsidR="00E36B1C" w:rsidRDefault="00F0625C" w:rsidP="00676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           </w:t>
      </w:r>
      <w:r w:rsidR="005F2A67" w:rsidRPr="004B60E5">
        <w:rPr>
          <w:b/>
          <w:sz w:val="28"/>
          <w:szCs w:val="28"/>
          <w:lang w:val="uk-UA"/>
        </w:rPr>
        <w:t xml:space="preserve">  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p w14:paraId="1F126A38" w14:textId="77777777" w:rsidR="00473F9D" w:rsidRDefault="00473F9D" w:rsidP="006768AA">
      <w:pPr>
        <w:jc w:val="both"/>
        <w:rPr>
          <w:b/>
        </w:rPr>
      </w:pPr>
    </w:p>
    <w:p w14:paraId="2081B5C5" w14:textId="77777777" w:rsidR="00473F9D" w:rsidRDefault="00473F9D" w:rsidP="006768AA">
      <w:pPr>
        <w:jc w:val="both"/>
        <w:rPr>
          <w:b/>
        </w:rPr>
      </w:pPr>
    </w:p>
    <w:sectPr w:rsidR="00473F9D" w:rsidSect="00EF3EA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7154"/>
    <w:rsid w:val="000F7CDE"/>
    <w:rsid w:val="00100C50"/>
    <w:rsid w:val="00126546"/>
    <w:rsid w:val="00132690"/>
    <w:rsid w:val="0015600A"/>
    <w:rsid w:val="00160F73"/>
    <w:rsid w:val="0018030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D2F57"/>
    <w:rsid w:val="002E0970"/>
    <w:rsid w:val="002F0775"/>
    <w:rsid w:val="002F1901"/>
    <w:rsid w:val="00307DF0"/>
    <w:rsid w:val="00324426"/>
    <w:rsid w:val="00332599"/>
    <w:rsid w:val="00333D65"/>
    <w:rsid w:val="003352BC"/>
    <w:rsid w:val="00393DC7"/>
    <w:rsid w:val="003A1C69"/>
    <w:rsid w:val="003B2A5E"/>
    <w:rsid w:val="003C409E"/>
    <w:rsid w:val="003E40DE"/>
    <w:rsid w:val="0041583F"/>
    <w:rsid w:val="00425E20"/>
    <w:rsid w:val="00447B06"/>
    <w:rsid w:val="00473F9D"/>
    <w:rsid w:val="00497B51"/>
    <w:rsid w:val="004B3438"/>
    <w:rsid w:val="004B60E5"/>
    <w:rsid w:val="004C1006"/>
    <w:rsid w:val="004E674A"/>
    <w:rsid w:val="004E6DA1"/>
    <w:rsid w:val="00504DD3"/>
    <w:rsid w:val="00520D21"/>
    <w:rsid w:val="00534EC8"/>
    <w:rsid w:val="00553249"/>
    <w:rsid w:val="00557815"/>
    <w:rsid w:val="005652BC"/>
    <w:rsid w:val="005C483C"/>
    <w:rsid w:val="005D3BBC"/>
    <w:rsid w:val="005D480D"/>
    <w:rsid w:val="005F2A67"/>
    <w:rsid w:val="00635BB6"/>
    <w:rsid w:val="0064120F"/>
    <w:rsid w:val="0064271F"/>
    <w:rsid w:val="00671EFD"/>
    <w:rsid w:val="0067363F"/>
    <w:rsid w:val="006768AA"/>
    <w:rsid w:val="006A0E25"/>
    <w:rsid w:val="00705B8E"/>
    <w:rsid w:val="007133CC"/>
    <w:rsid w:val="007405FF"/>
    <w:rsid w:val="007F678F"/>
    <w:rsid w:val="00807531"/>
    <w:rsid w:val="00832D68"/>
    <w:rsid w:val="00840EE2"/>
    <w:rsid w:val="00857A62"/>
    <w:rsid w:val="00876369"/>
    <w:rsid w:val="008B67E5"/>
    <w:rsid w:val="0092233D"/>
    <w:rsid w:val="00940CC0"/>
    <w:rsid w:val="00971D4C"/>
    <w:rsid w:val="009721E8"/>
    <w:rsid w:val="00984A32"/>
    <w:rsid w:val="00995B09"/>
    <w:rsid w:val="009C4990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15F46"/>
    <w:rsid w:val="00B41697"/>
    <w:rsid w:val="00B56499"/>
    <w:rsid w:val="00BE4A03"/>
    <w:rsid w:val="00C12535"/>
    <w:rsid w:val="00C30064"/>
    <w:rsid w:val="00C354ED"/>
    <w:rsid w:val="00C53B1D"/>
    <w:rsid w:val="00C80A8F"/>
    <w:rsid w:val="00C82AA8"/>
    <w:rsid w:val="00C96918"/>
    <w:rsid w:val="00CA5094"/>
    <w:rsid w:val="00D07893"/>
    <w:rsid w:val="00D14CF1"/>
    <w:rsid w:val="00D20DF0"/>
    <w:rsid w:val="00D57D67"/>
    <w:rsid w:val="00D82F5E"/>
    <w:rsid w:val="00D857EA"/>
    <w:rsid w:val="00DA1C40"/>
    <w:rsid w:val="00DD0A0C"/>
    <w:rsid w:val="00DF0D5E"/>
    <w:rsid w:val="00DF3ABC"/>
    <w:rsid w:val="00DF7748"/>
    <w:rsid w:val="00E25D09"/>
    <w:rsid w:val="00E36B1C"/>
    <w:rsid w:val="00E5002E"/>
    <w:rsid w:val="00E50209"/>
    <w:rsid w:val="00E56989"/>
    <w:rsid w:val="00E6378B"/>
    <w:rsid w:val="00E77321"/>
    <w:rsid w:val="00E918C9"/>
    <w:rsid w:val="00EB1FAA"/>
    <w:rsid w:val="00ED38D0"/>
    <w:rsid w:val="00ED519F"/>
    <w:rsid w:val="00EF3EAD"/>
    <w:rsid w:val="00F02146"/>
    <w:rsid w:val="00F0625C"/>
    <w:rsid w:val="00F06F2D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2DC7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110</cp:revision>
  <cp:lastPrinted>2022-06-08T11:30:00Z</cp:lastPrinted>
  <dcterms:created xsi:type="dcterms:W3CDTF">2019-11-22T08:10:00Z</dcterms:created>
  <dcterms:modified xsi:type="dcterms:W3CDTF">2022-06-24T07:10:00Z</dcterms:modified>
</cp:coreProperties>
</file>